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AB0" w:rsidRPr="0079791A" w:rsidRDefault="002C2AB0" w:rsidP="0079791A">
      <w:pPr>
        <w:spacing w:line="360" w:lineRule="auto"/>
        <w:contextualSpacing/>
        <w:jc w:val="center"/>
        <w:outlineLvl w:val="0"/>
        <w:rPr>
          <w:b/>
          <w:bCs/>
          <w:kern w:val="36"/>
          <w:sz w:val="28"/>
          <w:szCs w:val="28"/>
        </w:rPr>
      </w:pPr>
      <w:proofErr w:type="gramStart"/>
      <w:r w:rsidRPr="0079791A">
        <w:rPr>
          <w:b/>
          <w:bCs/>
          <w:kern w:val="36"/>
          <w:sz w:val="28"/>
          <w:szCs w:val="28"/>
        </w:rPr>
        <w:t>Бул</w:t>
      </w:r>
      <w:proofErr w:type="gramEnd"/>
      <w:r w:rsidRPr="0079791A">
        <w:rPr>
          <w:b/>
          <w:bCs/>
          <w:kern w:val="36"/>
          <w:sz w:val="28"/>
          <w:szCs w:val="28"/>
        </w:rPr>
        <w:t>інг у школі: хто і як має реагувати</w:t>
      </w:r>
    </w:p>
    <w:p w:rsidR="002C2AB0" w:rsidRPr="0079791A" w:rsidRDefault="002C2AB0" w:rsidP="0079791A">
      <w:pPr>
        <w:spacing w:line="360" w:lineRule="auto"/>
        <w:ind w:firstLine="567"/>
        <w:contextualSpacing/>
        <w:jc w:val="both"/>
        <w:rPr>
          <w:sz w:val="28"/>
          <w:szCs w:val="28"/>
        </w:rPr>
      </w:pPr>
      <w:r w:rsidRPr="0079791A">
        <w:rPr>
          <w:i/>
          <w:iCs/>
          <w:sz w:val="28"/>
          <w:szCs w:val="28"/>
        </w:rPr>
        <w:t xml:space="preserve">Міністерством освіти і науки затверджений </w:t>
      </w:r>
      <w:hyperlink r:id="rId5" w:history="1">
        <w:r w:rsidRPr="0079791A">
          <w:rPr>
            <w:i/>
            <w:iCs/>
            <w:color w:val="0000FF"/>
            <w:sz w:val="28"/>
            <w:szCs w:val="28"/>
            <w:u w:val="single"/>
          </w:rPr>
          <w:t xml:space="preserve">Порядок реагування на випадки </w:t>
        </w:r>
        <w:proofErr w:type="gramStart"/>
        <w:r w:rsidRPr="0079791A">
          <w:rPr>
            <w:i/>
            <w:iCs/>
            <w:color w:val="0000FF"/>
            <w:sz w:val="28"/>
            <w:szCs w:val="28"/>
            <w:u w:val="single"/>
          </w:rPr>
          <w:t>бул</w:t>
        </w:r>
        <w:proofErr w:type="gramEnd"/>
        <w:r w:rsidRPr="0079791A">
          <w:rPr>
            <w:i/>
            <w:iCs/>
            <w:color w:val="0000FF"/>
            <w:sz w:val="28"/>
            <w:szCs w:val="28"/>
            <w:u w:val="single"/>
          </w:rPr>
          <w:t>інгу (цькування)</w:t>
        </w:r>
      </w:hyperlink>
      <w:r w:rsidRPr="0079791A">
        <w:rPr>
          <w:i/>
          <w:iCs/>
          <w:sz w:val="28"/>
          <w:szCs w:val="28"/>
        </w:rPr>
        <w:t>. Документ визначає механізм реагування на випадки булінгу (цькування) в закладах освіти всіх типів і форм власності, крім тих, які забезпечують здобуття освіти дорослих, у тому числі післядипломної освіти.</w:t>
      </w:r>
    </w:p>
    <w:p w:rsidR="002C2AB0" w:rsidRPr="0079791A" w:rsidRDefault="002C2AB0" w:rsidP="0079791A">
      <w:pPr>
        <w:spacing w:line="360" w:lineRule="auto"/>
        <w:ind w:firstLine="567"/>
        <w:contextualSpacing/>
        <w:jc w:val="both"/>
        <w:rPr>
          <w:sz w:val="28"/>
          <w:szCs w:val="28"/>
        </w:rPr>
      </w:pPr>
      <w:r w:rsidRPr="0079791A">
        <w:rPr>
          <w:i/>
          <w:iCs/>
          <w:sz w:val="28"/>
          <w:szCs w:val="28"/>
        </w:rPr>
        <w:t xml:space="preserve">Хто і як має реагувати на випадки </w:t>
      </w:r>
      <w:proofErr w:type="gramStart"/>
      <w:r w:rsidRPr="0079791A">
        <w:rPr>
          <w:i/>
          <w:iCs/>
          <w:sz w:val="28"/>
          <w:szCs w:val="28"/>
        </w:rPr>
        <w:t>бул</w:t>
      </w:r>
      <w:proofErr w:type="gramEnd"/>
      <w:r w:rsidRPr="0079791A">
        <w:rPr>
          <w:i/>
          <w:iCs/>
          <w:sz w:val="28"/>
          <w:szCs w:val="28"/>
        </w:rPr>
        <w:t>інгу (цькування) та застосувати заходи виховного впливу в закладах освіти.</w:t>
      </w:r>
    </w:p>
    <w:p w:rsidR="002C2AB0" w:rsidRPr="0079791A" w:rsidRDefault="002C2AB0" w:rsidP="0079791A">
      <w:pPr>
        <w:spacing w:line="360" w:lineRule="auto"/>
        <w:ind w:firstLine="567"/>
        <w:contextualSpacing/>
        <w:jc w:val="both"/>
        <w:rPr>
          <w:sz w:val="28"/>
          <w:szCs w:val="28"/>
        </w:rPr>
      </w:pPr>
      <w:r w:rsidRPr="0079791A">
        <w:rPr>
          <w:sz w:val="28"/>
          <w:szCs w:val="28"/>
        </w:rPr>
        <w:t xml:space="preserve">До </w:t>
      </w:r>
      <w:proofErr w:type="gramStart"/>
      <w:r w:rsidRPr="0079791A">
        <w:rPr>
          <w:sz w:val="28"/>
          <w:szCs w:val="28"/>
        </w:rPr>
        <w:t>бул</w:t>
      </w:r>
      <w:proofErr w:type="gramEnd"/>
      <w:r w:rsidRPr="0079791A">
        <w:rPr>
          <w:sz w:val="28"/>
          <w:szCs w:val="28"/>
        </w:rPr>
        <w:t xml:space="preserve">інгу (цькування) в закладах освіти належать випадки, які відбуваються безпосередньо в приміщенні закладу освіти та на прилеглих територіях (включно з навчальними приміщеннями, приміщеннями для занять спортом, проведення заходів, коридорами, роздягальнями, вбиральнями, душовими кімнатами, їдальнею тощо) та (або) за межами закладу освіти під час заходів, передбачених освітньою програмою, планом роботи закладу освіти, та інших освітніх заходів, що організовуються за згодою керівника закладу освіти, </w:t>
      </w:r>
      <w:proofErr w:type="gramStart"/>
      <w:r w:rsidRPr="0079791A">
        <w:rPr>
          <w:sz w:val="28"/>
          <w:szCs w:val="28"/>
        </w:rPr>
        <w:t>в</w:t>
      </w:r>
      <w:proofErr w:type="gramEnd"/>
      <w:r w:rsidRPr="0079791A">
        <w:rPr>
          <w:sz w:val="28"/>
          <w:szCs w:val="28"/>
        </w:rPr>
        <w:t xml:space="preserve"> тому числі дорогою до (із) закладу освіти.</w:t>
      </w:r>
    </w:p>
    <w:p w:rsidR="002C2AB0" w:rsidRPr="0079791A" w:rsidRDefault="002C2AB0" w:rsidP="0079791A">
      <w:pPr>
        <w:spacing w:line="360" w:lineRule="auto"/>
        <w:ind w:firstLine="567"/>
        <w:contextualSpacing/>
        <w:jc w:val="both"/>
        <w:rPr>
          <w:sz w:val="28"/>
          <w:szCs w:val="28"/>
        </w:rPr>
      </w:pPr>
      <w:r w:rsidRPr="0079791A">
        <w:rPr>
          <w:sz w:val="28"/>
          <w:szCs w:val="28"/>
        </w:rPr>
        <w:t xml:space="preserve">Ознаками </w:t>
      </w:r>
      <w:proofErr w:type="gramStart"/>
      <w:r w:rsidRPr="0079791A">
        <w:rPr>
          <w:sz w:val="28"/>
          <w:szCs w:val="28"/>
        </w:rPr>
        <w:t>бул</w:t>
      </w:r>
      <w:proofErr w:type="gramEnd"/>
      <w:r w:rsidRPr="0079791A">
        <w:rPr>
          <w:sz w:val="28"/>
          <w:szCs w:val="28"/>
        </w:rPr>
        <w:t>інгу (цькування) є систематичне вчинення учасниками освітнього процесу діянь стосовно малолітньої чи неповнолітньої особи та (або) такою особою стосовно інших учасників освітнього процесу, в тому числі із застосуванням засобів електронних комунікацій, а саме:</w:t>
      </w:r>
    </w:p>
    <w:p w:rsidR="002C2AB0" w:rsidRPr="0079791A" w:rsidRDefault="002C2AB0" w:rsidP="0079791A">
      <w:pPr>
        <w:numPr>
          <w:ilvl w:val="0"/>
          <w:numId w:val="1"/>
        </w:numPr>
        <w:spacing w:line="360" w:lineRule="auto"/>
        <w:ind w:firstLine="567"/>
        <w:contextualSpacing/>
        <w:jc w:val="both"/>
        <w:rPr>
          <w:sz w:val="28"/>
          <w:szCs w:val="28"/>
        </w:rPr>
      </w:pPr>
      <w:r w:rsidRPr="0079791A">
        <w:rPr>
          <w:sz w:val="28"/>
          <w:szCs w:val="28"/>
        </w:rPr>
        <w:t>умисне позбавлення їжі, одягу, коштів, документів, іншого майна або можливості користуватися ними, перешкоджання в отриманні освітніх послуг, примушування до праці та інші правопорушення економічного характеру;</w:t>
      </w:r>
    </w:p>
    <w:p w:rsidR="002C2AB0" w:rsidRPr="0079791A" w:rsidRDefault="002C2AB0" w:rsidP="0079791A">
      <w:pPr>
        <w:numPr>
          <w:ilvl w:val="0"/>
          <w:numId w:val="1"/>
        </w:numPr>
        <w:spacing w:line="360" w:lineRule="auto"/>
        <w:ind w:firstLine="567"/>
        <w:contextualSpacing/>
        <w:jc w:val="both"/>
        <w:rPr>
          <w:sz w:val="28"/>
          <w:szCs w:val="28"/>
        </w:rPr>
      </w:pPr>
      <w:r w:rsidRPr="0079791A">
        <w:rPr>
          <w:sz w:val="28"/>
          <w:szCs w:val="28"/>
        </w:rPr>
        <w:t xml:space="preserve">словесні образи, погрози, </w:t>
      </w:r>
      <w:proofErr w:type="gramStart"/>
      <w:r w:rsidRPr="0079791A">
        <w:rPr>
          <w:sz w:val="28"/>
          <w:szCs w:val="28"/>
        </w:rPr>
        <w:t>у</w:t>
      </w:r>
      <w:proofErr w:type="gramEnd"/>
      <w:r w:rsidRPr="0079791A">
        <w:rPr>
          <w:sz w:val="28"/>
          <w:szCs w:val="28"/>
        </w:rPr>
        <w:t xml:space="preserve"> </w:t>
      </w:r>
      <w:proofErr w:type="gramStart"/>
      <w:r w:rsidRPr="0079791A">
        <w:rPr>
          <w:sz w:val="28"/>
          <w:szCs w:val="28"/>
        </w:rPr>
        <w:t>тому</w:t>
      </w:r>
      <w:proofErr w:type="gramEnd"/>
      <w:r w:rsidRPr="0079791A">
        <w:rPr>
          <w:sz w:val="28"/>
          <w:szCs w:val="28"/>
        </w:rPr>
        <w:t xml:space="preserve"> числі щодо третіх осіб, приниження, переслідування, залякування, інші діяння, спрямовані на обмеження волевиявлення особи;</w:t>
      </w:r>
    </w:p>
    <w:p w:rsidR="002C2AB0" w:rsidRPr="0079791A" w:rsidRDefault="002C2AB0" w:rsidP="0079791A">
      <w:pPr>
        <w:numPr>
          <w:ilvl w:val="0"/>
          <w:numId w:val="1"/>
        </w:numPr>
        <w:spacing w:line="360" w:lineRule="auto"/>
        <w:ind w:firstLine="567"/>
        <w:contextualSpacing/>
        <w:jc w:val="both"/>
        <w:rPr>
          <w:sz w:val="28"/>
          <w:szCs w:val="28"/>
        </w:rPr>
      </w:pPr>
      <w:r w:rsidRPr="0079791A">
        <w:rPr>
          <w:sz w:val="28"/>
          <w:szCs w:val="28"/>
        </w:rPr>
        <w:t xml:space="preserve">будь-яка форма небажаної вербальної, невербальної чи фізичної поведінки сексуального характеру, зокрема принизливі погляди, жести, образливі рухи тіла, </w:t>
      </w:r>
      <w:proofErr w:type="gramStart"/>
      <w:r w:rsidRPr="0079791A">
        <w:rPr>
          <w:sz w:val="28"/>
          <w:szCs w:val="28"/>
        </w:rPr>
        <w:t>пр</w:t>
      </w:r>
      <w:proofErr w:type="gramEnd"/>
      <w:r w:rsidRPr="0079791A">
        <w:rPr>
          <w:sz w:val="28"/>
          <w:szCs w:val="28"/>
        </w:rPr>
        <w:t>ізвиська, образи, жарти, погрози, поширення образливих чуток;</w:t>
      </w:r>
    </w:p>
    <w:p w:rsidR="002C2AB0" w:rsidRPr="0079791A" w:rsidRDefault="002C2AB0" w:rsidP="0079791A">
      <w:pPr>
        <w:numPr>
          <w:ilvl w:val="0"/>
          <w:numId w:val="1"/>
        </w:numPr>
        <w:spacing w:line="360" w:lineRule="auto"/>
        <w:ind w:firstLine="567"/>
        <w:contextualSpacing/>
        <w:jc w:val="both"/>
        <w:rPr>
          <w:sz w:val="28"/>
          <w:szCs w:val="28"/>
        </w:rPr>
      </w:pPr>
      <w:r w:rsidRPr="0079791A">
        <w:rPr>
          <w:sz w:val="28"/>
          <w:szCs w:val="28"/>
        </w:rPr>
        <w:t>будь-яка форма небажаної фізичної поведінки, зокрема ляпаси, стусани, штовхання, щипання, шмагання, кусання, завдання ударі</w:t>
      </w:r>
      <w:proofErr w:type="gramStart"/>
      <w:r w:rsidRPr="0079791A">
        <w:rPr>
          <w:sz w:val="28"/>
          <w:szCs w:val="28"/>
        </w:rPr>
        <w:t>в</w:t>
      </w:r>
      <w:proofErr w:type="gramEnd"/>
      <w:r w:rsidRPr="0079791A">
        <w:rPr>
          <w:sz w:val="28"/>
          <w:szCs w:val="28"/>
        </w:rPr>
        <w:t>;</w:t>
      </w:r>
    </w:p>
    <w:p w:rsidR="002C2AB0" w:rsidRPr="0079791A" w:rsidRDefault="002C2AB0" w:rsidP="0079791A">
      <w:pPr>
        <w:numPr>
          <w:ilvl w:val="0"/>
          <w:numId w:val="1"/>
        </w:numPr>
        <w:spacing w:line="360" w:lineRule="auto"/>
        <w:ind w:firstLine="567"/>
        <w:contextualSpacing/>
        <w:jc w:val="both"/>
        <w:rPr>
          <w:sz w:val="28"/>
          <w:szCs w:val="28"/>
        </w:rPr>
      </w:pPr>
      <w:r w:rsidRPr="0079791A">
        <w:rPr>
          <w:sz w:val="28"/>
          <w:szCs w:val="28"/>
        </w:rPr>
        <w:t>інші правопорушення насильницького характеру.</w:t>
      </w:r>
    </w:p>
    <w:p w:rsidR="0079791A" w:rsidRPr="0079791A" w:rsidRDefault="0079791A" w:rsidP="0079791A">
      <w:pPr>
        <w:spacing w:line="360" w:lineRule="auto"/>
        <w:ind w:firstLine="567"/>
        <w:contextualSpacing/>
        <w:jc w:val="both"/>
        <w:rPr>
          <w:sz w:val="28"/>
          <w:szCs w:val="28"/>
        </w:rPr>
      </w:pPr>
    </w:p>
    <w:p w:rsidR="002C2AB0" w:rsidRPr="0079791A" w:rsidRDefault="002C2AB0" w:rsidP="0079791A">
      <w:pPr>
        <w:spacing w:line="360" w:lineRule="auto"/>
        <w:ind w:firstLine="567"/>
        <w:contextualSpacing/>
        <w:jc w:val="both"/>
        <w:rPr>
          <w:sz w:val="28"/>
          <w:szCs w:val="28"/>
        </w:rPr>
      </w:pPr>
      <w:r w:rsidRPr="0079791A">
        <w:rPr>
          <w:sz w:val="28"/>
          <w:szCs w:val="28"/>
        </w:rPr>
        <w:lastRenderedPageBreak/>
        <w:t xml:space="preserve">Суб'єктами реагування у разі настання випадку </w:t>
      </w:r>
      <w:proofErr w:type="gramStart"/>
      <w:r w:rsidRPr="0079791A">
        <w:rPr>
          <w:sz w:val="28"/>
          <w:szCs w:val="28"/>
        </w:rPr>
        <w:t>бул</w:t>
      </w:r>
      <w:proofErr w:type="gramEnd"/>
      <w:r w:rsidRPr="0079791A">
        <w:rPr>
          <w:sz w:val="28"/>
          <w:szCs w:val="28"/>
        </w:rPr>
        <w:t>інгу (цькування) в закладах освіти є:</w:t>
      </w:r>
    </w:p>
    <w:p w:rsidR="002C2AB0" w:rsidRPr="0079791A" w:rsidRDefault="002C2AB0" w:rsidP="0079791A">
      <w:pPr>
        <w:numPr>
          <w:ilvl w:val="0"/>
          <w:numId w:val="2"/>
        </w:numPr>
        <w:spacing w:line="360" w:lineRule="auto"/>
        <w:ind w:firstLine="567"/>
        <w:contextualSpacing/>
        <w:jc w:val="both"/>
        <w:rPr>
          <w:sz w:val="28"/>
          <w:szCs w:val="28"/>
        </w:rPr>
      </w:pPr>
      <w:r w:rsidRPr="0079791A">
        <w:rPr>
          <w:sz w:val="28"/>
          <w:szCs w:val="28"/>
        </w:rPr>
        <w:t>служба освітнього омбудсмена;</w:t>
      </w:r>
    </w:p>
    <w:p w:rsidR="002C2AB0" w:rsidRPr="0079791A" w:rsidRDefault="002C2AB0" w:rsidP="0079791A">
      <w:pPr>
        <w:numPr>
          <w:ilvl w:val="0"/>
          <w:numId w:val="2"/>
        </w:numPr>
        <w:spacing w:line="360" w:lineRule="auto"/>
        <w:ind w:firstLine="567"/>
        <w:contextualSpacing/>
        <w:jc w:val="both"/>
        <w:rPr>
          <w:sz w:val="28"/>
          <w:szCs w:val="28"/>
        </w:rPr>
      </w:pPr>
      <w:r w:rsidRPr="0079791A">
        <w:rPr>
          <w:sz w:val="28"/>
          <w:szCs w:val="28"/>
        </w:rPr>
        <w:t xml:space="preserve">служби </w:t>
      </w:r>
      <w:proofErr w:type="gramStart"/>
      <w:r w:rsidRPr="0079791A">
        <w:rPr>
          <w:sz w:val="28"/>
          <w:szCs w:val="28"/>
        </w:rPr>
        <w:t>у</w:t>
      </w:r>
      <w:proofErr w:type="gramEnd"/>
      <w:r w:rsidRPr="0079791A">
        <w:rPr>
          <w:sz w:val="28"/>
          <w:szCs w:val="28"/>
        </w:rPr>
        <w:t xml:space="preserve"> справах дітей;</w:t>
      </w:r>
    </w:p>
    <w:p w:rsidR="002C2AB0" w:rsidRPr="0079791A" w:rsidRDefault="002C2AB0" w:rsidP="0079791A">
      <w:pPr>
        <w:numPr>
          <w:ilvl w:val="0"/>
          <w:numId w:val="2"/>
        </w:numPr>
        <w:spacing w:line="360" w:lineRule="auto"/>
        <w:ind w:firstLine="567"/>
        <w:contextualSpacing/>
        <w:jc w:val="both"/>
        <w:rPr>
          <w:sz w:val="28"/>
          <w:szCs w:val="28"/>
        </w:rPr>
      </w:pPr>
      <w:r w:rsidRPr="0079791A">
        <w:rPr>
          <w:sz w:val="28"/>
          <w:szCs w:val="28"/>
        </w:rPr>
        <w:t xml:space="preserve">центри </w:t>
      </w:r>
      <w:proofErr w:type="gramStart"/>
      <w:r w:rsidRPr="0079791A">
        <w:rPr>
          <w:sz w:val="28"/>
          <w:szCs w:val="28"/>
        </w:rPr>
        <w:t>соц</w:t>
      </w:r>
      <w:proofErr w:type="gramEnd"/>
      <w:r w:rsidRPr="0079791A">
        <w:rPr>
          <w:sz w:val="28"/>
          <w:szCs w:val="28"/>
        </w:rPr>
        <w:t>іальних служб для сім'ї, дітей та молоді;</w:t>
      </w:r>
    </w:p>
    <w:p w:rsidR="002C2AB0" w:rsidRPr="0079791A" w:rsidRDefault="002C2AB0" w:rsidP="0079791A">
      <w:pPr>
        <w:numPr>
          <w:ilvl w:val="0"/>
          <w:numId w:val="2"/>
        </w:numPr>
        <w:spacing w:line="360" w:lineRule="auto"/>
        <w:ind w:firstLine="567"/>
        <w:contextualSpacing/>
        <w:jc w:val="both"/>
        <w:rPr>
          <w:sz w:val="28"/>
          <w:szCs w:val="28"/>
        </w:rPr>
      </w:pPr>
      <w:r w:rsidRPr="0079791A">
        <w:rPr>
          <w:sz w:val="28"/>
          <w:szCs w:val="28"/>
        </w:rPr>
        <w:t>органи місцевого самоврядування;</w:t>
      </w:r>
    </w:p>
    <w:p w:rsidR="002C2AB0" w:rsidRPr="0079791A" w:rsidRDefault="002C2AB0" w:rsidP="0079791A">
      <w:pPr>
        <w:numPr>
          <w:ilvl w:val="0"/>
          <w:numId w:val="2"/>
        </w:numPr>
        <w:spacing w:line="360" w:lineRule="auto"/>
        <w:ind w:firstLine="567"/>
        <w:contextualSpacing/>
        <w:jc w:val="both"/>
        <w:rPr>
          <w:sz w:val="28"/>
          <w:szCs w:val="28"/>
        </w:rPr>
      </w:pPr>
      <w:r w:rsidRPr="0079791A">
        <w:rPr>
          <w:sz w:val="28"/>
          <w:szCs w:val="28"/>
        </w:rPr>
        <w:t>керівники та інші працівники закладів освіти;</w:t>
      </w:r>
    </w:p>
    <w:p w:rsidR="002C2AB0" w:rsidRPr="0079791A" w:rsidRDefault="002C2AB0" w:rsidP="0079791A">
      <w:pPr>
        <w:numPr>
          <w:ilvl w:val="0"/>
          <w:numId w:val="2"/>
        </w:numPr>
        <w:spacing w:line="360" w:lineRule="auto"/>
        <w:ind w:firstLine="567"/>
        <w:contextualSpacing/>
        <w:jc w:val="both"/>
        <w:rPr>
          <w:sz w:val="28"/>
          <w:szCs w:val="28"/>
        </w:rPr>
      </w:pPr>
      <w:r w:rsidRPr="0079791A">
        <w:rPr>
          <w:sz w:val="28"/>
          <w:szCs w:val="28"/>
        </w:rPr>
        <w:t>засновник (засновники) закладів освіти або уповноважений ним (ними) орган;</w:t>
      </w:r>
    </w:p>
    <w:p w:rsidR="002C2AB0" w:rsidRPr="0079791A" w:rsidRDefault="002C2AB0" w:rsidP="0079791A">
      <w:pPr>
        <w:numPr>
          <w:ilvl w:val="0"/>
          <w:numId w:val="2"/>
        </w:numPr>
        <w:spacing w:line="360" w:lineRule="auto"/>
        <w:ind w:firstLine="567"/>
        <w:contextualSpacing/>
        <w:jc w:val="both"/>
        <w:rPr>
          <w:sz w:val="28"/>
          <w:szCs w:val="28"/>
        </w:rPr>
      </w:pPr>
      <w:r w:rsidRPr="0079791A">
        <w:rPr>
          <w:sz w:val="28"/>
          <w:szCs w:val="28"/>
        </w:rPr>
        <w:t>територіальні органи (</w:t>
      </w:r>
      <w:proofErr w:type="gramStart"/>
      <w:r w:rsidRPr="0079791A">
        <w:rPr>
          <w:sz w:val="28"/>
          <w:szCs w:val="28"/>
        </w:rPr>
        <w:t>п</w:t>
      </w:r>
      <w:proofErr w:type="gramEnd"/>
      <w:r w:rsidRPr="0079791A">
        <w:rPr>
          <w:sz w:val="28"/>
          <w:szCs w:val="28"/>
        </w:rPr>
        <w:t>ідрозділи) Національної поліції України.</w:t>
      </w:r>
    </w:p>
    <w:p w:rsidR="002C2AB0" w:rsidRPr="0079791A" w:rsidRDefault="002C2AB0" w:rsidP="0079791A">
      <w:pPr>
        <w:spacing w:line="360" w:lineRule="auto"/>
        <w:ind w:firstLine="567"/>
        <w:contextualSpacing/>
        <w:jc w:val="both"/>
        <w:rPr>
          <w:sz w:val="28"/>
          <w:szCs w:val="28"/>
        </w:rPr>
      </w:pPr>
      <w:r w:rsidRPr="0079791A">
        <w:rPr>
          <w:sz w:val="28"/>
          <w:szCs w:val="28"/>
        </w:rPr>
        <w:t xml:space="preserve">Суб'єкти реагування на випадки </w:t>
      </w:r>
      <w:proofErr w:type="gramStart"/>
      <w:r w:rsidRPr="0079791A">
        <w:rPr>
          <w:sz w:val="28"/>
          <w:szCs w:val="28"/>
        </w:rPr>
        <w:t>бул</w:t>
      </w:r>
      <w:proofErr w:type="gramEnd"/>
      <w:r w:rsidRPr="0079791A">
        <w:rPr>
          <w:sz w:val="28"/>
          <w:szCs w:val="28"/>
        </w:rPr>
        <w:t>інгу (цькування) в закладах освіти діють в межах повноважень, передбачених законодавством.</w:t>
      </w:r>
    </w:p>
    <w:p w:rsidR="002C2AB0" w:rsidRPr="0079791A" w:rsidRDefault="002C2AB0" w:rsidP="0079791A">
      <w:pPr>
        <w:spacing w:line="360" w:lineRule="auto"/>
        <w:ind w:firstLine="567"/>
        <w:contextualSpacing/>
        <w:jc w:val="both"/>
        <w:rPr>
          <w:sz w:val="28"/>
          <w:szCs w:val="28"/>
        </w:rPr>
      </w:pPr>
      <w:r w:rsidRPr="0079791A">
        <w:rPr>
          <w:sz w:val="28"/>
          <w:szCs w:val="28"/>
        </w:rPr>
        <w:t xml:space="preserve">Педагогічні (науково-педагогічні) та інші працівники закладу освіти у разі, якщо вони виявляють </w:t>
      </w:r>
      <w:proofErr w:type="gramStart"/>
      <w:r w:rsidRPr="0079791A">
        <w:rPr>
          <w:sz w:val="28"/>
          <w:szCs w:val="28"/>
        </w:rPr>
        <w:t>бул</w:t>
      </w:r>
      <w:proofErr w:type="gramEnd"/>
      <w:r w:rsidRPr="0079791A">
        <w:rPr>
          <w:sz w:val="28"/>
          <w:szCs w:val="28"/>
        </w:rPr>
        <w:t>інг (цькування), зобов'язані:</w:t>
      </w:r>
    </w:p>
    <w:p w:rsidR="002C2AB0" w:rsidRPr="0079791A" w:rsidRDefault="002C2AB0" w:rsidP="0079791A">
      <w:pPr>
        <w:numPr>
          <w:ilvl w:val="0"/>
          <w:numId w:val="3"/>
        </w:numPr>
        <w:spacing w:line="360" w:lineRule="auto"/>
        <w:ind w:firstLine="567"/>
        <w:contextualSpacing/>
        <w:jc w:val="both"/>
        <w:rPr>
          <w:sz w:val="28"/>
          <w:szCs w:val="28"/>
        </w:rPr>
      </w:pPr>
      <w:r w:rsidRPr="0079791A">
        <w:rPr>
          <w:sz w:val="28"/>
          <w:szCs w:val="28"/>
        </w:rPr>
        <w:t>вжити невідкладних заходів для припинення небезпечного впливу;</w:t>
      </w:r>
    </w:p>
    <w:p w:rsidR="002C2AB0" w:rsidRPr="0079791A" w:rsidRDefault="002C2AB0" w:rsidP="0079791A">
      <w:pPr>
        <w:numPr>
          <w:ilvl w:val="0"/>
          <w:numId w:val="3"/>
        </w:numPr>
        <w:spacing w:line="360" w:lineRule="auto"/>
        <w:ind w:firstLine="567"/>
        <w:contextualSpacing/>
        <w:jc w:val="both"/>
        <w:rPr>
          <w:sz w:val="28"/>
          <w:szCs w:val="28"/>
        </w:rPr>
      </w:pPr>
      <w:proofErr w:type="gramStart"/>
      <w:r w:rsidRPr="0079791A">
        <w:rPr>
          <w:sz w:val="28"/>
          <w:szCs w:val="28"/>
        </w:rPr>
        <w:t>за</w:t>
      </w:r>
      <w:proofErr w:type="gramEnd"/>
      <w:r w:rsidRPr="0079791A">
        <w:rPr>
          <w:sz w:val="28"/>
          <w:szCs w:val="28"/>
        </w:rPr>
        <w:t xml:space="preserve"> потреби надати домедичну допомогу </w:t>
      </w:r>
      <w:proofErr w:type="gramStart"/>
      <w:r w:rsidRPr="0079791A">
        <w:rPr>
          <w:sz w:val="28"/>
          <w:szCs w:val="28"/>
        </w:rPr>
        <w:t>та</w:t>
      </w:r>
      <w:proofErr w:type="gramEnd"/>
      <w:r w:rsidRPr="0079791A">
        <w:rPr>
          <w:sz w:val="28"/>
          <w:szCs w:val="28"/>
        </w:rPr>
        <w:t xml:space="preserve"> викликати бригаду екстреної (швидкої) медичної допомоги для надання екстреної медичної допомоги;</w:t>
      </w:r>
    </w:p>
    <w:p w:rsidR="002C2AB0" w:rsidRPr="0079791A" w:rsidRDefault="002C2AB0" w:rsidP="0079791A">
      <w:pPr>
        <w:numPr>
          <w:ilvl w:val="0"/>
          <w:numId w:val="3"/>
        </w:numPr>
        <w:spacing w:line="360" w:lineRule="auto"/>
        <w:ind w:firstLine="567"/>
        <w:contextualSpacing/>
        <w:jc w:val="both"/>
        <w:rPr>
          <w:sz w:val="28"/>
          <w:szCs w:val="28"/>
        </w:rPr>
      </w:pPr>
      <w:r w:rsidRPr="0079791A">
        <w:rPr>
          <w:sz w:val="28"/>
          <w:szCs w:val="28"/>
        </w:rPr>
        <w:t>звернутись (за потреби) до територіальних органів (</w:t>
      </w:r>
      <w:proofErr w:type="gramStart"/>
      <w:r w:rsidRPr="0079791A">
        <w:rPr>
          <w:sz w:val="28"/>
          <w:szCs w:val="28"/>
        </w:rPr>
        <w:t>п</w:t>
      </w:r>
      <w:proofErr w:type="gramEnd"/>
      <w:r w:rsidRPr="0079791A">
        <w:rPr>
          <w:sz w:val="28"/>
          <w:szCs w:val="28"/>
        </w:rPr>
        <w:t>ідрозділів) Національної поліції України;</w:t>
      </w:r>
    </w:p>
    <w:p w:rsidR="002C2AB0" w:rsidRPr="0079791A" w:rsidRDefault="002C2AB0" w:rsidP="0079791A">
      <w:pPr>
        <w:numPr>
          <w:ilvl w:val="0"/>
          <w:numId w:val="3"/>
        </w:numPr>
        <w:spacing w:line="360" w:lineRule="auto"/>
        <w:ind w:firstLine="567"/>
        <w:contextualSpacing/>
        <w:jc w:val="both"/>
        <w:rPr>
          <w:sz w:val="28"/>
          <w:szCs w:val="28"/>
        </w:rPr>
      </w:pPr>
      <w:r w:rsidRPr="0079791A">
        <w:rPr>
          <w:sz w:val="28"/>
          <w:szCs w:val="28"/>
        </w:rPr>
        <w:t xml:space="preserve">повідомити керівника закладу освіти та принаймні одного з батьків або інших законних представників малолітньої чи неповнолітньої особи, яка стала стороною </w:t>
      </w:r>
      <w:proofErr w:type="gramStart"/>
      <w:r w:rsidRPr="0079791A">
        <w:rPr>
          <w:sz w:val="28"/>
          <w:szCs w:val="28"/>
        </w:rPr>
        <w:t>бул</w:t>
      </w:r>
      <w:proofErr w:type="gramEnd"/>
      <w:r w:rsidRPr="0079791A">
        <w:rPr>
          <w:sz w:val="28"/>
          <w:szCs w:val="28"/>
        </w:rPr>
        <w:t>інгу (цькування).</w:t>
      </w:r>
    </w:p>
    <w:p w:rsidR="002C2AB0" w:rsidRPr="0079791A" w:rsidRDefault="002C2AB0" w:rsidP="0079791A">
      <w:pPr>
        <w:spacing w:line="360" w:lineRule="auto"/>
        <w:ind w:firstLine="567"/>
        <w:contextualSpacing/>
        <w:jc w:val="both"/>
        <w:outlineLvl w:val="1"/>
        <w:rPr>
          <w:b/>
          <w:bCs/>
          <w:sz w:val="28"/>
          <w:szCs w:val="28"/>
        </w:rPr>
      </w:pPr>
      <w:r w:rsidRPr="0079791A">
        <w:rPr>
          <w:b/>
          <w:bCs/>
          <w:sz w:val="28"/>
          <w:szCs w:val="28"/>
        </w:rPr>
        <w:t xml:space="preserve">Подання заяв або повідомлень про випадки </w:t>
      </w:r>
      <w:proofErr w:type="gramStart"/>
      <w:r w:rsidRPr="0079791A">
        <w:rPr>
          <w:b/>
          <w:bCs/>
          <w:sz w:val="28"/>
          <w:szCs w:val="28"/>
        </w:rPr>
        <w:t>бул</w:t>
      </w:r>
      <w:proofErr w:type="gramEnd"/>
      <w:r w:rsidRPr="0079791A">
        <w:rPr>
          <w:b/>
          <w:bCs/>
          <w:sz w:val="28"/>
          <w:szCs w:val="28"/>
        </w:rPr>
        <w:t>інгу (цькування) в закладі освіти</w:t>
      </w:r>
    </w:p>
    <w:p w:rsidR="002C2AB0" w:rsidRPr="0079791A" w:rsidRDefault="002C2AB0" w:rsidP="0079791A">
      <w:pPr>
        <w:spacing w:line="360" w:lineRule="auto"/>
        <w:ind w:firstLine="567"/>
        <w:contextualSpacing/>
        <w:jc w:val="both"/>
        <w:rPr>
          <w:sz w:val="28"/>
          <w:szCs w:val="28"/>
        </w:rPr>
      </w:pPr>
      <w:r w:rsidRPr="0079791A">
        <w:rPr>
          <w:sz w:val="28"/>
          <w:szCs w:val="28"/>
        </w:rPr>
        <w:t xml:space="preserve">Учасники освітнього процесу можуть повідомити про випадок </w:t>
      </w:r>
      <w:proofErr w:type="gramStart"/>
      <w:r w:rsidRPr="0079791A">
        <w:rPr>
          <w:sz w:val="28"/>
          <w:szCs w:val="28"/>
        </w:rPr>
        <w:t>бул</w:t>
      </w:r>
      <w:proofErr w:type="gramEnd"/>
      <w:r w:rsidRPr="0079791A">
        <w:rPr>
          <w:sz w:val="28"/>
          <w:szCs w:val="28"/>
        </w:rPr>
        <w:t xml:space="preserve">інгу (цькування), стороною якого вони стали або підозрюють про його вчинення стосовно малолітньої чи неповнолітньої особи та (або) такою особою стосовно інших учасників освітнього процесу або про який отримали достовірну інформацію, керівника закладу освіти або інших суб'єктів реагування на випадки </w:t>
      </w:r>
      <w:proofErr w:type="gramStart"/>
      <w:r w:rsidRPr="0079791A">
        <w:rPr>
          <w:sz w:val="28"/>
          <w:szCs w:val="28"/>
        </w:rPr>
        <w:t>бул</w:t>
      </w:r>
      <w:proofErr w:type="gramEnd"/>
      <w:r w:rsidRPr="0079791A">
        <w:rPr>
          <w:sz w:val="28"/>
          <w:szCs w:val="28"/>
        </w:rPr>
        <w:t>інгу (цькування) в закладах освіти.</w:t>
      </w:r>
    </w:p>
    <w:p w:rsidR="002C2AB0" w:rsidRPr="0079791A" w:rsidRDefault="002C2AB0" w:rsidP="0079791A">
      <w:pPr>
        <w:spacing w:line="360" w:lineRule="auto"/>
        <w:ind w:firstLine="567"/>
        <w:contextualSpacing/>
        <w:jc w:val="both"/>
        <w:rPr>
          <w:sz w:val="28"/>
          <w:szCs w:val="28"/>
        </w:rPr>
      </w:pPr>
      <w:r w:rsidRPr="0079791A">
        <w:rPr>
          <w:sz w:val="28"/>
          <w:szCs w:val="28"/>
        </w:rPr>
        <w:t xml:space="preserve">У закладі освіти заяви або повідомлення про випадок </w:t>
      </w:r>
      <w:proofErr w:type="gramStart"/>
      <w:r w:rsidRPr="0079791A">
        <w:rPr>
          <w:sz w:val="28"/>
          <w:szCs w:val="28"/>
        </w:rPr>
        <w:t>бул</w:t>
      </w:r>
      <w:proofErr w:type="gramEnd"/>
      <w:r w:rsidRPr="0079791A">
        <w:rPr>
          <w:sz w:val="28"/>
          <w:szCs w:val="28"/>
        </w:rPr>
        <w:t>інгу (цькування) або підозру щодо його вчинення приймає керівник закладу.</w:t>
      </w:r>
    </w:p>
    <w:p w:rsidR="002C2AB0" w:rsidRPr="0079791A" w:rsidRDefault="002C2AB0" w:rsidP="0079791A">
      <w:pPr>
        <w:spacing w:line="360" w:lineRule="auto"/>
        <w:ind w:firstLine="567"/>
        <w:contextualSpacing/>
        <w:jc w:val="both"/>
        <w:rPr>
          <w:sz w:val="28"/>
          <w:szCs w:val="28"/>
        </w:rPr>
      </w:pPr>
      <w:r w:rsidRPr="0079791A">
        <w:rPr>
          <w:sz w:val="28"/>
          <w:szCs w:val="28"/>
        </w:rPr>
        <w:lastRenderedPageBreak/>
        <w:t xml:space="preserve">Повідомлення можуть бути в усній та (або) письмовій формі, </w:t>
      </w:r>
      <w:proofErr w:type="gramStart"/>
      <w:r w:rsidRPr="0079791A">
        <w:rPr>
          <w:sz w:val="28"/>
          <w:szCs w:val="28"/>
        </w:rPr>
        <w:t>в</w:t>
      </w:r>
      <w:proofErr w:type="gramEnd"/>
      <w:r w:rsidRPr="0079791A">
        <w:rPr>
          <w:sz w:val="28"/>
          <w:szCs w:val="28"/>
        </w:rPr>
        <w:t xml:space="preserve"> тому числі із застосуванням засобів електронної комунікації.</w:t>
      </w:r>
    </w:p>
    <w:p w:rsidR="002C2AB0" w:rsidRPr="0079791A" w:rsidRDefault="002C2AB0" w:rsidP="0079791A">
      <w:pPr>
        <w:spacing w:line="360" w:lineRule="auto"/>
        <w:ind w:firstLine="567"/>
        <w:contextualSpacing/>
        <w:jc w:val="both"/>
        <w:rPr>
          <w:sz w:val="28"/>
          <w:szCs w:val="28"/>
        </w:rPr>
      </w:pPr>
      <w:r w:rsidRPr="0079791A">
        <w:rPr>
          <w:sz w:val="28"/>
          <w:szCs w:val="28"/>
        </w:rPr>
        <w:t xml:space="preserve">Керівник закладу освіти у разі отримання заяви або повідомлення про випадок </w:t>
      </w:r>
      <w:proofErr w:type="gramStart"/>
      <w:r w:rsidRPr="0079791A">
        <w:rPr>
          <w:sz w:val="28"/>
          <w:szCs w:val="28"/>
        </w:rPr>
        <w:t>бул</w:t>
      </w:r>
      <w:proofErr w:type="gramEnd"/>
      <w:r w:rsidRPr="0079791A">
        <w:rPr>
          <w:sz w:val="28"/>
          <w:szCs w:val="28"/>
        </w:rPr>
        <w:t>інгу (цькування):</w:t>
      </w:r>
    </w:p>
    <w:p w:rsidR="002C2AB0" w:rsidRPr="0079791A" w:rsidRDefault="002C2AB0" w:rsidP="0079791A">
      <w:pPr>
        <w:numPr>
          <w:ilvl w:val="0"/>
          <w:numId w:val="4"/>
        </w:numPr>
        <w:spacing w:line="360" w:lineRule="auto"/>
        <w:ind w:firstLine="567"/>
        <w:contextualSpacing/>
        <w:jc w:val="both"/>
        <w:rPr>
          <w:sz w:val="28"/>
          <w:szCs w:val="28"/>
        </w:rPr>
      </w:pPr>
      <w:r w:rsidRPr="0079791A">
        <w:rPr>
          <w:sz w:val="28"/>
          <w:szCs w:val="28"/>
        </w:rPr>
        <w:t>невідкладно у строк, що не перевищує однієї доби, повідомляє територіальний орган (</w:t>
      </w:r>
      <w:proofErr w:type="gramStart"/>
      <w:r w:rsidRPr="0079791A">
        <w:rPr>
          <w:sz w:val="28"/>
          <w:szCs w:val="28"/>
        </w:rPr>
        <w:t>п</w:t>
      </w:r>
      <w:proofErr w:type="gramEnd"/>
      <w:r w:rsidRPr="0079791A">
        <w:rPr>
          <w:sz w:val="28"/>
          <w:szCs w:val="28"/>
        </w:rPr>
        <w:t>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булінгу (цькування);</w:t>
      </w:r>
    </w:p>
    <w:p w:rsidR="002C2AB0" w:rsidRPr="0079791A" w:rsidRDefault="002C2AB0" w:rsidP="0079791A">
      <w:pPr>
        <w:numPr>
          <w:ilvl w:val="0"/>
          <w:numId w:val="4"/>
        </w:numPr>
        <w:spacing w:line="360" w:lineRule="auto"/>
        <w:ind w:firstLine="567"/>
        <w:contextualSpacing/>
        <w:jc w:val="both"/>
        <w:rPr>
          <w:sz w:val="28"/>
          <w:szCs w:val="28"/>
        </w:rPr>
      </w:pPr>
      <w:proofErr w:type="gramStart"/>
      <w:r w:rsidRPr="0079791A">
        <w:rPr>
          <w:sz w:val="28"/>
          <w:szCs w:val="28"/>
        </w:rPr>
        <w:t>за потреби</w:t>
      </w:r>
      <w:proofErr w:type="gramEnd"/>
      <w:r w:rsidRPr="0079791A">
        <w:rPr>
          <w:sz w:val="28"/>
          <w:szCs w:val="28"/>
        </w:rPr>
        <w:t xml:space="preserve"> викликає бригаду екстреної (швидкої) медичної допомоги для надання екстреної медичної допомоги;</w:t>
      </w:r>
    </w:p>
    <w:p w:rsidR="002C2AB0" w:rsidRPr="0079791A" w:rsidRDefault="002C2AB0" w:rsidP="0079791A">
      <w:pPr>
        <w:numPr>
          <w:ilvl w:val="0"/>
          <w:numId w:val="4"/>
        </w:numPr>
        <w:spacing w:line="360" w:lineRule="auto"/>
        <w:ind w:firstLine="567"/>
        <w:contextualSpacing/>
        <w:jc w:val="both"/>
        <w:rPr>
          <w:sz w:val="28"/>
          <w:szCs w:val="28"/>
        </w:rPr>
      </w:pPr>
      <w:r w:rsidRPr="0079791A">
        <w:rPr>
          <w:sz w:val="28"/>
          <w:szCs w:val="28"/>
        </w:rPr>
        <w:t xml:space="preserve">повідомляє службу у справах дітей з метою вирішення питання щодо </w:t>
      </w:r>
      <w:proofErr w:type="gramStart"/>
      <w:r w:rsidRPr="0079791A">
        <w:rPr>
          <w:sz w:val="28"/>
          <w:szCs w:val="28"/>
        </w:rPr>
        <w:t>соц</w:t>
      </w:r>
      <w:proofErr w:type="gramEnd"/>
      <w:r w:rsidRPr="0079791A">
        <w:rPr>
          <w:sz w:val="28"/>
          <w:szCs w:val="28"/>
        </w:rPr>
        <w:t>іального захисту малолітньої чи неповнолітньої особи, яка стала стороною булінгу (цькування), з'ясування причин, які призвели до випадку булінгу (цькування) та вжиття заходів для усунення таких причин;</w:t>
      </w:r>
    </w:p>
    <w:p w:rsidR="002C2AB0" w:rsidRPr="0079791A" w:rsidRDefault="002C2AB0" w:rsidP="0079791A">
      <w:pPr>
        <w:numPr>
          <w:ilvl w:val="0"/>
          <w:numId w:val="4"/>
        </w:numPr>
        <w:spacing w:line="360" w:lineRule="auto"/>
        <w:ind w:firstLine="567"/>
        <w:contextualSpacing/>
        <w:jc w:val="both"/>
        <w:rPr>
          <w:sz w:val="28"/>
          <w:szCs w:val="28"/>
        </w:rPr>
      </w:pPr>
      <w:r w:rsidRPr="0079791A">
        <w:rPr>
          <w:sz w:val="28"/>
          <w:szCs w:val="28"/>
        </w:rPr>
        <w:t xml:space="preserve">повідомляє центр </w:t>
      </w:r>
      <w:proofErr w:type="gramStart"/>
      <w:r w:rsidRPr="0079791A">
        <w:rPr>
          <w:sz w:val="28"/>
          <w:szCs w:val="28"/>
        </w:rPr>
        <w:t>соц</w:t>
      </w:r>
      <w:proofErr w:type="gramEnd"/>
      <w:r w:rsidRPr="0079791A">
        <w:rPr>
          <w:sz w:val="28"/>
          <w:szCs w:val="28"/>
        </w:rPr>
        <w:t>іальних служб для сім'ї, дітей та молоді з метою здійснення оцінки потреб сторін булінгу (цькування), визначення соціальних послуг та методів соціальної роботи, забезпечення психологічної підтримки та надання соціальних послуг;</w:t>
      </w:r>
    </w:p>
    <w:p w:rsidR="002C2AB0" w:rsidRPr="0079791A" w:rsidRDefault="002C2AB0" w:rsidP="0079791A">
      <w:pPr>
        <w:numPr>
          <w:ilvl w:val="0"/>
          <w:numId w:val="4"/>
        </w:numPr>
        <w:spacing w:line="360" w:lineRule="auto"/>
        <w:ind w:firstLine="567"/>
        <w:contextualSpacing/>
        <w:jc w:val="both"/>
        <w:rPr>
          <w:sz w:val="28"/>
          <w:szCs w:val="28"/>
        </w:rPr>
      </w:pPr>
      <w:r w:rsidRPr="0079791A">
        <w:rPr>
          <w:sz w:val="28"/>
          <w:szCs w:val="28"/>
        </w:rPr>
        <w:t xml:space="preserve">скликає засідання комісії з розгляду випадку </w:t>
      </w:r>
      <w:proofErr w:type="gramStart"/>
      <w:r w:rsidRPr="0079791A">
        <w:rPr>
          <w:sz w:val="28"/>
          <w:szCs w:val="28"/>
        </w:rPr>
        <w:t>бул</w:t>
      </w:r>
      <w:proofErr w:type="gramEnd"/>
      <w:r w:rsidRPr="0079791A">
        <w:rPr>
          <w:sz w:val="28"/>
          <w:szCs w:val="28"/>
        </w:rPr>
        <w:t>інгу (цькування) (далі - комісія) не пізніше ніж упродовж трьох робочих днів з дня отримання заяви або повідомлення.</w:t>
      </w:r>
    </w:p>
    <w:p w:rsidR="002C2AB0" w:rsidRPr="0079791A" w:rsidRDefault="002C2AB0" w:rsidP="0079791A">
      <w:pPr>
        <w:spacing w:line="360" w:lineRule="auto"/>
        <w:ind w:firstLine="567"/>
        <w:contextualSpacing/>
        <w:jc w:val="both"/>
        <w:outlineLvl w:val="1"/>
        <w:rPr>
          <w:b/>
          <w:bCs/>
          <w:sz w:val="28"/>
          <w:szCs w:val="28"/>
        </w:rPr>
      </w:pPr>
      <w:r w:rsidRPr="0079791A">
        <w:rPr>
          <w:b/>
          <w:bCs/>
          <w:sz w:val="28"/>
          <w:szCs w:val="28"/>
        </w:rPr>
        <w:t xml:space="preserve">Склад комісії з </w:t>
      </w:r>
      <w:proofErr w:type="gramStart"/>
      <w:r w:rsidRPr="0079791A">
        <w:rPr>
          <w:b/>
          <w:bCs/>
          <w:sz w:val="28"/>
          <w:szCs w:val="28"/>
        </w:rPr>
        <w:t>бул</w:t>
      </w:r>
      <w:proofErr w:type="gramEnd"/>
      <w:r w:rsidRPr="0079791A">
        <w:rPr>
          <w:b/>
          <w:bCs/>
          <w:sz w:val="28"/>
          <w:szCs w:val="28"/>
        </w:rPr>
        <w:t>інгу у закладі освіти, права та обов'язки її членів</w:t>
      </w:r>
    </w:p>
    <w:p w:rsidR="002C2AB0" w:rsidRPr="0079791A" w:rsidRDefault="002C2AB0" w:rsidP="0079791A">
      <w:pPr>
        <w:spacing w:line="360" w:lineRule="auto"/>
        <w:ind w:firstLine="567"/>
        <w:contextualSpacing/>
        <w:jc w:val="both"/>
        <w:rPr>
          <w:sz w:val="28"/>
          <w:szCs w:val="28"/>
        </w:rPr>
      </w:pPr>
      <w:r w:rsidRPr="0079791A">
        <w:rPr>
          <w:sz w:val="28"/>
          <w:szCs w:val="28"/>
        </w:rPr>
        <w:t>Склад комісії затверджує наказом керівник закладу освіти.</w:t>
      </w:r>
    </w:p>
    <w:p w:rsidR="002C2AB0" w:rsidRPr="0079791A" w:rsidRDefault="002C2AB0" w:rsidP="0079791A">
      <w:pPr>
        <w:spacing w:line="360" w:lineRule="auto"/>
        <w:ind w:firstLine="567"/>
        <w:contextualSpacing/>
        <w:jc w:val="both"/>
        <w:rPr>
          <w:sz w:val="28"/>
          <w:szCs w:val="28"/>
        </w:rPr>
      </w:pPr>
      <w:r w:rsidRPr="0079791A">
        <w:rPr>
          <w:sz w:val="28"/>
          <w:szCs w:val="28"/>
        </w:rPr>
        <w:t>Комі</w:t>
      </w:r>
      <w:proofErr w:type="gramStart"/>
      <w:r w:rsidRPr="0079791A">
        <w:rPr>
          <w:sz w:val="28"/>
          <w:szCs w:val="28"/>
        </w:rPr>
        <w:t>с</w:t>
      </w:r>
      <w:proofErr w:type="gramEnd"/>
      <w:r w:rsidRPr="0079791A">
        <w:rPr>
          <w:sz w:val="28"/>
          <w:szCs w:val="28"/>
        </w:rPr>
        <w:t>і</w:t>
      </w:r>
      <w:proofErr w:type="gramStart"/>
      <w:r w:rsidRPr="0079791A">
        <w:rPr>
          <w:sz w:val="28"/>
          <w:szCs w:val="28"/>
        </w:rPr>
        <w:t>я</w:t>
      </w:r>
      <w:proofErr w:type="gramEnd"/>
      <w:r w:rsidRPr="0079791A">
        <w:rPr>
          <w:sz w:val="28"/>
          <w:szCs w:val="28"/>
        </w:rPr>
        <w:t xml:space="preserve"> виконує свої обов'язки на постійній основі.</w:t>
      </w:r>
    </w:p>
    <w:p w:rsidR="002C2AB0" w:rsidRPr="0079791A" w:rsidRDefault="002C2AB0" w:rsidP="0079791A">
      <w:pPr>
        <w:spacing w:line="360" w:lineRule="auto"/>
        <w:ind w:firstLine="567"/>
        <w:contextualSpacing/>
        <w:jc w:val="both"/>
        <w:rPr>
          <w:sz w:val="28"/>
          <w:szCs w:val="28"/>
        </w:rPr>
      </w:pPr>
      <w:r w:rsidRPr="0079791A">
        <w:rPr>
          <w:sz w:val="28"/>
          <w:szCs w:val="28"/>
        </w:rPr>
        <w:t>Склад комісії формується з урахуванням основних завдань комі</w:t>
      </w:r>
      <w:proofErr w:type="gramStart"/>
      <w:r w:rsidRPr="0079791A">
        <w:rPr>
          <w:sz w:val="28"/>
          <w:szCs w:val="28"/>
        </w:rPr>
        <w:t>с</w:t>
      </w:r>
      <w:proofErr w:type="gramEnd"/>
      <w:r w:rsidRPr="0079791A">
        <w:rPr>
          <w:sz w:val="28"/>
          <w:szCs w:val="28"/>
        </w:rPr>
        <w:t>ії.</w:t>
      </w:r>
    </w:p>
    <w:p w:rsidR="002C2AB0" w:rsidRPr="0079791A" w:rsidRDefault="002C2AB0" w:rsidP="0079791A">
      <w:pPr>
        <w:spacing w:line="360" w:lineRule="auto"/>
        <w:ind w:firstLine="567"/>
        <w:contextualSpacing/>
        <w:jc w:val="both"/>
        <w:rPr>
          <w:sz w:val="28"/>
          <w:szCs w:val="28"/>
        </w:rPr>
      </w:pPr>
      <w:r w:rsidRPr="0079791A">
        <w:rPr>
          <w:sz w:val="28"/>
          <w:szCs w:val="28"/>
        </w:rPr>
        <w:t xml:space="preserve">Комісія складається з голови, заступника голови, секретаря та не менше ніж </w:t>
      </w:r>
      <w:proofErr w:type="gramStart"/>
      <w:r w:rsidRPr="0079791A">
        <w:rPr>
          <w:sz w:val="28"/>
          <w:szCs w:val="28"/>
        </w:rPr>
        <w:t>п'яти</w:t>
      </w:r>
      <w:proofErr w:type="gramEnd"/>
      <w:r w:rsidRPr="0079791A">
        <w:rPr>
          <w:sz w:val="28"/>
          <w:szCs w:val="28"/>
        </w:rPr>
        <w:t xml:space="preserve"> її членів.</w:t>
      </w:r>
    </w:p>
    <w:p w:rsidR="002C2AB0" w:rsidRPr="0079791A" w:rsidRDefault="002C2AB0" w:rsidP="0079791A">
      <w:pPr>
        <w:spacing w:line="360" w:lineRule="auto"/>
        <w:ind w:firstLine="567"/>
        <w:contextualSpacing/>
        <w:jc w:val="both"/>
        <w:rPr>
          <w:sz w:val="28"/>
          <w:szCs w:val="28"/>
        </w:rPr>
      </w:pPr>
      <w:r w:rsidRPr="0079791A">
        <w:rPr>
          <w:sz w:val="28"/>
          <w:szCs w:val="28"/>
        </w:rPr>
        <w:t xml:space="preserve">До складу комісії входять педагогічні (науково-педагогічні) працівники, у тому числі практичний психолог та </w:t>
      </w:r>
      <w:proofErr w:type="gramStart"/>
      <w:r w:rsidRPr="0079791A">
        <w:rPr>
          <w:sz w:val="28"/>
          <w:szCs w:val="28"/>
        </w:rPr>
        <w:t>соц</w:t>
      </w:r>
      <w:proofErr w:type="gramEnd"/>
      <w:r w:rsidRPr="0079791A">
        <w:rPr>
          <w:sz w:val="28"/>
          <w:szCs w:val="28"/>
        </w:rPr>
        <w:t>іальний педагог (за наявності) закладу освіти, представники служби у справах дітей та центру соціальних служб для сім'ї, дітей та молоді.</w:t>
      </w:r>
    </w:p>
    <w:p w:rsidR="002C2AB0" w:rsidRPr="0079791A" w:rsidRDefault="002C2AB0" w:rsidP="0079791A">
      <w:pPr>
        <w:spacing w:line="360" w:lineRule="auto"/>
        <w:ind w:firstLine="567"/>
        <w:contextualSpacing/>
        <w:jc w:val="both"/>
        <w:rPr>
          <w:sz w:val="28"/>
          <w:szCs w:val="28"/>
        </w:rPr>
      </w:pPr>
      <w:r w:rsidRPr="0079791A">
        <w:rPr>
          <w:sz w:val="28"/>
          <w:szCs w:val="28"/>
        </w:rPr>
        <w:lastRenderedPageBreak/>
        <w:t xml:space="preserve">До участі в засіданні комісії за згодою залучаються батьки або інші законні представники малолітніх або неповнолітніх сторін </w:t>
      </w:r>
      <w:proofErr w:type="gramStart"/>
      <w:r w:rsidRPr="0079791A">
        <w:rPr>
          <w:sz w:val="28"/>
          <w:szCs w:val="28"/>
        </w:rPr>
        <w:t>бул</w:t>
      </w:r>
      <w:proofErr w:type="gramEnd"/>
      <w:r w:rsidRPr="0079791A">
        <w:rPr>
          <w:sz w:val="28"/>
          <w:szCs w:val="28"/>
        </w:rPr>
        <w:t>інгу (цькування), а також можуть залучатися сторони булінгу (цькування), представники інших суб'єктів реагування на випадки булінгу (цькування) в закладах освіти.</w:t>
      </w:r>
    </w:p>
    <w:p w:rsidR="002C2AB0" w:rsidRPr="0079791A" w:rsidRDefault="002C2AB0" w:rsidP="0079791A">
      <w:pPr>
        <w:spacing w:line="360" w:lineRule="auto"/>
        <w:ind w:firstLine="567"/>
        <w:contextualSpacing/>
        <w:jc w:val="both"/>
        <w:rPr>
          <w:sz w:val="28"/>
          <w:szCs w:val="28"/>
        </w:rPr>
      </w:pPr>
      <w:r w:rsidRPr="0079791A">
        <w:rPr>
          <w:sz w:val="28"/>
          <w:szCs w:val="28"/>
        </w:rPr>
        <w:t>Головою комісії є керівник закладу освіти.</w:t>
      </w:r>
    </w:p>
    <w:p w:rsidR="002C2AB0" w:rsidRPr="0079791A" w:rsidRDefault="002C2AB0" w:rsidP="0079791A">
      <w:pPr>
        <w:spacing w:line="360" w:lineRule="auto"/>
        <w:ind w:firstLine="567"/>
        <w:contextualSpacing/>
        <w:jc w:val="both"/>
        <w:rPr>
          <w:sz w:val="28"/>
          <w:szCs w:val="28"/>
        </w:rPr>
      </w:pPr>
      <w:r w:rsidRPr="0079791A">
        <w:rPr>
          <w:sz w:val="28"/>
          <w:szCs w:val="28"/>
        </w:rPr>
        <w:t xml:space="preserve">Голова комісії організовує її роботу і відповідає за виконання покладених на комісію завдань, головує на її засіданнях та визначає перелік питань, що </w:t>
      </w:r>
      <w:proofErr w:type="gramStart"/>
      <w:r w:rsidRPr="0079791A">
        <w:rPr>
          <w:sz w:val="28"/>
          <w:szCs w:val="28"/>
        </w:rPr>
        <w:t>п</w:t>
      </w:r>
      <w:proofErr w:type="gramEnd"/>
      <w:r w:rsidRPr="0079791A">
        <w:rPr>
          <w:sz w:val="28"/>
          <w:szCs w:val="28"/>
        </w:rPr>
        <w:t>ідлягають розгляду.</w:t>
      </w:r>
    </w:p>
    <w:p w:rsidR="002C2AB0" w:rsidRPr="0079791A" w:rsidRDefault="002C2AB0" w:rsidP="0079791A">
      <w:pPr>
        <w:spacing w:line="360" w:lineRule="auto"/>
        <w:ind w:firstLine="567"/>
        <w:contextualSpacing/>
        <w:jc w:val="both"/>
        <w:rPr>
          <w:sz w:val="28"/>
          <w:szCs w:val="28"/>
        </w:rPr>
      </w:pPr>
      <w:r w:rsidRPr="0079791A">
        <w:rPr>
          <w:sz w:val="28"/>
          <w:szCs w:val="28"/>
        </w:rPr>
        <w:t xml:space="preserve">Голова комісії визначає функціональні обов'язки кожного члена комісії. </w:t>
      </w:r>
      <w:proofErr w:type="gramStart"/>
      <w:r w:rsidRPr="0079791A">
        <w:rPr>
          <w:sz w:val="28"/>
          <w:szCs w:val="28"/>
        </w:rPr>
        <w:t>У</w:t>
      </w:r>
      <w:proofErr w:type="gramEnd"/>
      <w:r w:rsidRPr="0079791A">
        <w:rPr>
          <w:sz w:val="28"/>
          <w:szCs w:val="28"/>
        </w:rPr>
        <w:t xml:space="preserve"> разі відсутності голови комісії його обов'язки виконує заступник голови комісії.</w:t>
      </w:r>
    </w:p>
    <w:p w:rsidR="002C2AB0" w:rsidRPr="0079791A" w:rsidRDefault="002C2AB0" w:rsidP="0079791A">
      <w:pPr>
        <w:spacing w:line="360" w:lineRule="auto"/>
        <w:ind w:firstLine="567"/>
        <w:contextualSpacing/>
        <w:jc w:val="both"/>
        <w:rPr>
          <w:sz w:val="28"/>
          <w:szCs w:val="28"/>
        </w:rPr>
      </w:pPr>
      <w:r w:rsidRPr="0079791A">
        <w:rPr>
          <w:sz w:val="28"/>
          <w:szCs w:val="28"/>
        </w:rPr>
        <w:t xml:space="preserve">У разі відсутності голови комісії та заступника голови комісії обов'язки голови комісії виконує один із членів комісії, який </w:t>
      </w:r>
      <w:proofErr w:type="gramStart"/>
      <w:r w:rsidRPr="0079791A">
        <w:rPr>
          <w:sz w:val="28"/>
          <w:szCs w:val="28"/>
        </w:rPr>
        <w:t>обирається</w:t>
      </w:r>
      <w:proofErr w:type="gramEnd"/>
      <w:r w:rsidRPr="0079791A">
        <w:rPr>
          <w:sz w:val="28"/>
          <w:szCs w:val="28"/>
        </w:rPr>
        <w:t xml:space="preserve"> комісією за поданням її секретаря.</w:t>
      </w:r>
    </w:p>
    <w:p w:rsidR="002C2AB0" w:rsidRPr="0079791A" w:rsidRDefault="002C2AB0" w:rsidP="0079791A">
      <w:pPr>
        <w:spacing w:line="360" w:lineRule="auto"/>
        <w:ind w:firstLine="567"/>
        <w:contextualSpacing/>
        <w:jc w:val="both"/>
        <w:rPr>
          <w:sz w:val="28"/>
          <w:szCs w:val="28"/>
        </w:rPr>
      </w:pPr>
      <w:r w:rsidRPr="0079791A">
        <w:rPr>
          <w:sz w:val="28"/>
          <w:szCs w:val="28"/>
        </w:rPr>
        <w:t xml:space="preserve">У разі відсутності секретаря комісії його обов'язки виконує один із членів комісії, який </w:t>
      </w:r>
      <w:proofErr w:type="gramStart"/>
      <w:r w:rsidRPr="0079791A">
        <w:rPr>
          <w:sz w:val="28"/>
          <w:szCs w:val="28"/>
        </w:rPr>
        <w:t>обирається</w:t>
      </w:r>
      <w:proofErr w:type="gramEnd"/>
      <w:r w:rsidRPr="0079791A">
        <w:rPr>
          <w:sz w:val="28"/>
          <w:szCs w:val="28"/>
        </w:rPr>
        <w:t xml:space="preserve"> за поданням голови комісії або заступника голови комісії.</w:t>
      </w:r>
    </w:p>
    <w:p w:rsidR="002C2AB0" w:rsidRPr="0079791A" w:rsidRDefault="002C2AB0" w:rsidP="0079791A">
      <w:pPr>
        <w:spacing w:line="360" w:lineRule="auto"/>
        <w:ind w:firstLine="567"/>
        <w:contextualSpacing/>
        <w:jc w:val="both"/>
        <w:rPr>
          <w:sz w:val="28"/>
          <w:szCs w:val="28"/>
        </w:rPr>
      </w:pPr>
      <w:r w:rsidRPr="0079791A">
        <w:rPr>
          <w:sz w:val="28"/>
          <w:szCs w:val="28"/>
        </w:rPr>
        <w:t xml:space="preserve">Секретар комісії забезпечує </w:t>
      </w:r>
      <w:proofErr w:type="gramStart"/>
      <w:r w:rsidRPr="0079791A">
        <w:rPr>
          <w:sz w:val="28"/>
          <w:szCs w:val="28"/>
        </w:rPr>
        <w:t>п</w:t>
      </w:r>
      <w:proofErr w:type="gramEnd"/>
      <w:r w:rsidRPr="0079791A">
        <w:rPr>
          <w:sz w:val="28"/>
          <w:szCs w:val="28"/>
        </w:rPr>
        <w:t>ідготовку проведення засідань комісії та матеріалів, що підлягають розгляду на засіданнях комісії, ведення протоколу засідань комісії.</w:t>
      </w:r>
    </w:p>
    <w:p w:rsidR="002C2AB0" w:rsidRPr="0079791A" w:rsidRDefault="002C2AB0" w:rsidP="0079791A">
      <w:pPr>
        <w:spacing w:line="360" w:lineRule="auto"/>
        <w:ind w:firstLine="567"/>
        <w:contextualSpacing/>
        <w:jc w:val="both"/>
        <w:rPr>
          <w:sz w:val="28"/>
          <w:szCs w:val="28"/>
        </w:rPr>
      </w:pPr>
      <w:r w:rsidRPr="0079791A">
        <w:rPr>
          <w:sz w:val="28"/>
          <w:szCs w:val="28"/>
        </w:rPr>
        <w:t>Член комісії зобов'язаний:</w:t>
      </w:r>
    </w:p>
    <w:p w:rsidR="002C2AB0" w:rsidRPr="0079791A" w:rsidRDefault="002C2AB0" w:rsidP="0079791A">
      <w:pPr>
        <w:numPr>
          <w:ilvl w:val="0"/>
          <w:numId w:val="5"/>
        </w:numPr>
        <w:spacing w:line="360" w:lineRule="auto"/>
        <w:ind w:firstLine="567"/>
        <w:contextualSpacing/>
        <w:jc w:val="both"/>
        <w:rPr>
          <w:sz w:val="28"/>
          <w:szCs w:val="28"/>
        </w:rPr>
      </w:pPr>
      <w:r w:rsidRPr="0079791A">
        <w:rPr>
          <w:sz w:val="28"/>
          <w:szCs w:val="28"/>
        </w:rPr>
        <w:t xml:space="preserve">особисто брати участь </w:t>
      </w:r>
      <w:proofErr w:type="gramStart"/>
      <w:r w:rsidRPr="0079791A">
        <w:rPr>
          <w:sz w:val="28"/>
          <w:szCs w:val="28"/>
        </w:rPr>
        <w:t>у</w:t>
      </w:r>
      <w:proofErr w:type="gramEnd"/>
      <w:r w:rsidRPr="0079791A">
        <w:rPr>
          <w:sz w:val="28"/>
          <w:szCs w:val="28"/>
        </w:rPr>
        <w:t xml:space="preserve"> роботі комісії;</w:t>
      </w:r>
    </w:p>
    <w:p w:rsidR="002C2AB0" w:rsidRPr="0079791A" w:rsidRDefault="002C2AB0" w:rsidP="0079791A">
      <w:pPr>
        <w:numPr>
          <w:ilvl w:val="0"/>
          <w:numId w:val="5"/>
        </w:numPr>
        <w:spacing w:line="360" w:lineRule="auto"/>
        <w:ind w:firstLine="567"/>
        <w:contextualSpacing/>
        <w:jc w:val="both"/>
        <w:rPr>
          <w:sz w:val="28"/>
          <w:szCs w:val="28"/>
        </w:rPr>
      </w:pPr>
      <w:proofErr w:type="gramStart"/>
      <w:r w:rsidRPr="0079791A">
        <w:rPr>
          <w:sz w:val="28"/>
          <w:szCs w:val="28"/>
        </w:rPr>
        <w:t>не розголошувати стороннім особам відомості, що стали йому відомі у зв'язку з участю у роботі комісії, і не використовувати їх у своїх інтересах або інтересах третіх осіб;</w:t>
      </w:r>
      <w:proofErr w:type="gramEnd"/>
    </w:p>
    <w:p w:rsidR="002C2AB0" w:rsidRPr="0079791A" w:rsidRDefault="002C2AB0" w:rsidP="0079791A">
      <w:pPr>
        <w:numPr>
          <w:ilvl w:val="0"/>
          <w:numId w:val="5"/>
        </w:numPr>
        <w:spacing w:line="360" w:lineRule="auto"/>
        <w:ind w:firstLine="567"/>
        <w:contextualSpacing/>
        <w:jc w:val="both"/>
        <w:rPr>
          <w:sz w:val="28"/>
          <w:szCs w:val="28"/>
        </w:rPr>
      </w:pPr>
      <w:r w:rsidRPr="0079791A">
        <w:rPr>
          <w:sz w:val="28"/>
          <w:szCs w:val="28"/>
        </w:rPr>
        <w:t>виконувати в межах, передбачених законодавством та посадовими обов'язками, доручення голови комі</w:t>
      </w:r>
      <w:proofErr w:type="gramStart"/>
      <w:r w:rsidRPr="0079791A">
        <w:rPr>
          <w:sz w:val="28"/>
          <w:szCs w:val="28"/>
        </w:rPr>
        <w:t>с</w:t>
      </w:r>
      <w:proofErr w:type="gramEnd"/>
      <w:r w:rsidRPr="0079791A">
        <w:rPr>
          <w:sz w:val="28"/>
          <w:szCs w:val="28"/>
        </w:rPr>
        <w:t>ії;</w:t>
      </w:r>
    </w:p>
    <w:p w:rsidR="002C2AB0" w:rsidRPr="0079791A" w:rsidRDefault="002C2AB0" w:rsidP="0079791A">
      <w:pPr>
        <w:numPr>
          <w:ilvl w:val="0"/>
          <w:numId w:val="5"/>
        </w:numPr>
        <w:spacing w:line="360" w:lineRule="auto"/>
        <w:ind w:firstLine="567"/>
        <w:contextualSpacing/>
        <w:jc w:val="both"/>
        <w:rPr>
          <w:sz w:val="28"/>
          <w:szCs w:val="28"/>
        </w:rPr>
      </w:pPr>
      <w:r w:rsidRPr="0079791A">
        <w:rPr>
          <w:sz w:val="28"/>
          <w:szCs w:val="28"/>
        </w:rPr>
        <w:t>брати участь у голосуванні.</w:t>
      </w:r>
    </w:p>
    <w:p w:rsidR="002C2AB0" w:rsidRPr="0079791A" w:rsidRDefault="002C2AB0" w:rsidP="0079791A">
      <w:pPr>
        <w:spacing w:line="360" w:lineRule="auto"/>
        <w:ind w:firstLine="567"/>
        <w:contextualSpacing/>
        <w:jc w:val="both"/>
        <w:outlineLvl w:val="1"/>
        <w:rPr>
          <w:b/>
          <w:bCs/>
          <w:sz w:val="28"/>
          <w:szCs w:val="28"/>
        </w:rPr>
      </w:pPr>
      <w:r w:rsidRPr="0079791A">
        <w:rPr>
          <w:b/>
          <w:bCs/>
          <w:sz w:val="28"/>
          <w:szCs w:val="28"/>
        </w:rPr>
        <w:t xml:space="preserve">Порядок роботи комісії з </w:t>
      </w:r>
      <w:proofErr w:type="gramStart"/>
      <w:r w:rsidRPr="0079791A">
        <w:rPr>
          <w:b/>
          <w:bCs/>
          <w:sz w:val="28"/>
          <w:szCs w:val="28"/>
        </w:rPr>
        <w:t>бул</w:t>
      </w:r>
      <w:proofErr w:type="gramEnd"/>
      <w:r w:rsidRPr="0079791A">
        <w:rPr>
          <w:b/>
          <w:bCs/>
          <w:sz w:val="28"/>
          <w:szCs w:val="28"/>
        </w:rPr>
        <w:t>інгу у закладі освіти</w:t>
      </w:r>
    </w:p>
    <w:p w:rsidR="002C2AB0" w:rsidRDefault="002C2AB0" w:rsidP="0079791A">
      <w:pPr>
        <w:spacing w:line="360" w:lineRule="auto"/>
        <w:ind w:firstLine="567"/>
        <w:contextualSpacing/>
        <w:jc w:val="both"/>
        <w:rPr>
          <w:sz w:val="28"/>
          <w:szCs w:val="28"/>
          <w:lang w:val="uk-UA"/>
        </w:rPr>
      </w:pPr>
      <w:r w:rsidRPr="0079791A">
        <w:rPr>
          <w:sz w:val="28"/>
          <w:szCs w:val="28"/>
        </w:rPr>
        <w:t xml:space="preserve">Метою діяльності комісії є припинення випадку </w:t>
      </w:r>
      <w:proofErr w:type="gramStart"/>
      <w:r w:rsidRPr="0079791A">
        <w:rPr>
          <w:sz w:val="28"/>
          <w:szCs w:val="28"/>
        </w:rPr>
        <w:t>бул</w:t>
      </w:r>
      <w:proofErr w:type="gramEnd"/>
      <w:r w:rsidRPr="0079791A">
        <w:rPr>
          <w:sz w:val="28"/>
          <w:szCs w:val="28"/>
        </w:rPr>
        <w:t xml:space="preserve">інгу (цькування) в закладі освіти; відновлення та нормалізація стосунків, створення сприятливих умов для подальшого здобуття освіти у групі (класі), де стався випадок булінгу (цькування); з'ясування причин, які призвели до випадку булінгу (цькування), та вжиття заходів для усунення таких причин; оцінка потреб сторін </w:t>
      </w:r>
      <w:proofErr w:type="gramStart"/>
      <w:r w:rsidRPr="0079791A">
        <w:rPr>
          <w:sz w:val="28"/>
          <w:szCs w:val="28"/>
        </w:rPr>
        <w:t>бул</w:t>
      </w:r>
      <w:proofErr w:type="gramEnd"/>
      <w:r w:rsidRPr="0079791A">
        <w:rPr>
          <w:sz w:val="28"/>
          <w:szCs w:val="28"/>
        </w:rPr>
        <w:t>інгу (цькування) в соціальних та психолого-педагогічних послугах та забезпечення таких послуг.</w:t>
      </w:r>
    </w:p>
    <w:p w:rsidR="0079791A" w:rsidRDefault="0079791A" w:rsidP="0079791A">
      <w:pPr>
        <w:spacing w:line="360" w:lineRule="auto"/>
        <w:ind w:firstLine="567"/>
        <w:contextualSpacing/>
        <w:jc w:val="both"/>
        <w:rPr>
          <w:sz w:val="28"/>
          <w:szCs w:val="28"/>
          <w:lang w:val="uk-UA"/>
        </w:rPr>
      </w:pPr>
    </w:p>
    <w:p w:rsidR="0079791A" w:rsidRPr="0079791A" w:rsidRDefault="0079791A" w:rsidP="0079791A">
      <w:pPr>
        <w:spacing w:line="360" w:lineRule="auto"/>
        <w:ind w:firstLine="567"/>
        <w:contextualSpacing/>
        <w:jc w:val="both"/>
        <w:rPr>
          <w:sz w:val="28"/>
          <w:szCs w:val="28"/>
          <w:lang w:val="uk-UA"/>
        </w:rPr>
      </w:pPr>
    </w:p>
    <w:p w:rsidR="002C2AB0" w:rsidRPr="0079791A" w:rsidRDefault="002C2AB0" w:rsidP="0079791A">
      <w:pPr>
        <w:spacing w:line="360" w:lineRule="auto"/>
        <w:ind w:firstLine="567"/>
        <w:contextualSpacing/>
        <w:jc w:val="both"/>
        <w:rPr>
          <w:sz w:val="28"/>
          <w:szCs w:val="28"/>
        </w:rPr>
      </w:pPr>
      <w:r w:rsidRPr="0079791A">
        <w:rPr>
          <w:sz w:val="28"/>
          <w:szCs w:val="28"/>
        </w:rPr>
        <w:t>До завдань комі</w:t>
      </w:r>
      <w:proofErr w:type="gramStart"/>
      <w:r w:rsidRPr="0079791A">
        <w:rPr>
          <w:sz w:val="28"/>
          <w:szCs w:val="28"/>
        </w:rPr>
        <w:t>с</w:t>
      </w:r>
      <w:proofErr w:type="gramEnd"/>
      <w:r w:rsidRPr="0079791A">
        <w:rPr>
          <w:sz w:val="28"/>
          <w:szCs w:val="28"/>
        </w:rPr>
        <w:t>ії належать:</w:t>
      </w:r>
    </w:p>
    <w:p w:rsidR="002C2AB0" w:rsidRPr="0079791A" w:rsidRDefault="002C2AB0" w:rsidP="0079791A">
      <w:pPr>
        <w:numPr>
          <w:ilvl w:val="0"/>
          <w:numId w:val="6"/>
        </w:numPr>
        <w:spacing w:line="360" w:lineRule="auto"/>
        <w:ind w:firstLine="567"/>
        <w:contextualSpacing/>
        <w:jc w:val="both"/>
        <w:rPr>
          <w:sz w:val="28"/>
          <w:szCs w:val="28"/>
        </w:rPr>
      </w:pPr>
      <w:r w:rsidRPr="0079791A">
        <w:rPr>
          <w:sz w:val="28"/>
          <w:szCs w:val="28"/>
        </w:rPr>
        <w:t>збі</w:t>
      </w:r>
      <w:proofErr w:type="gramStart"/>
      <w:r w:rsidRPr="0079791A">
        <w:rPr>
          <w:sz w:val="28"/>
          <w:szCs w:val="28"/>
        </w:rPr>
        <w:t>р</w:t>
      </w:r>
      <w:proofErr w:type="gramEnd"/>
      <w:r w:rsidRPr="0079791A">
        <w:rPr>
          <w:sz w:val="28"/>
          <w:szCs w:val="28"/>
        </w:rPr>
        <w:t xml:space="preserve"> інформації щодо обставин випадку булінгу (цькування), зокрема пояснень сторін булінгу (цькування), батьків або інших законних представників малолітніх або неповнолітніх сторін булінгу (цькування); висновків практичного психолога та соціального педагога (за наявності) закладу освіти; відомостей служби у справах дітей та центру </w:t>
      </w:r>
      <w:proofErr w:type="gramStart"/>
      <w:r w:rsidRPr="0079791A">
        <w:rPr>
          <w:sz w:val="28"/>
          <w:szCs w:val="28"/>
        </w:rPr>
        <w:t>соц</w:t>
      </w:r>
      <w:proofErr w:type="gramEnd"/>
      <w:r w:rsidRPr="0079791A">
        <w:rPr>
          <w:sz w:val="28"/>
          <w:szCs w:val="28"/>
        </w:rPr>
        <w:t xml:space="preserve">іальних служб для сім'ї, дітей та молоді; експертних висновків (за наявності), якщо у результаті вчинення булінгу (цькування) була завдана шкода психічному або фізичному здоров'ю потерпілого; інформації, збереженої на технічних засобах чи засобах електронної комунікації (Інтернет, </w:t>
      </w:r>
      <w:proofErr w:type="gramStart"/>
      <w:r w:rsidRPr="0079791A">
        <w:rPr>
          <w:sz w:val="28"/>
          <w:szCs w:val="28"/>
        </w:rPr>
        <w:t>соц</w:t>
      </w:r>
      <w:proofErr w:type="gramEnd"/>
      <w:r w:rsidRPr="0079791A">
        <w:rPr>
          <w:sz w:val="28"/>
          <w:szCs w:val="28"/>
        </w:rPr>
        <w:t>іальні мережі, повідомлення тощо); іншої інформації, яка має значення для об'єктивного розгляду заяви;</w:t>
      </w:r>
    </w:p>
    <w:p w:rsidR="002C2AB0" w:rsidRPr="0079791A" w:rsidRDefault="002C2AB0" w:rsidP="0079791A">
      <w:pPr>
        <w:numPr>
          <w:ilvl w:val="0"/>
          <w:numId w:val="6"/>
        </w:numPr>
        <w:spacing w:line="360" w:lineRule="auto"/>
        <w:ind w:firstLine="567"/>
        <w:contextualSpacing/>
        <w:jc w:val="both"/>
        <w:rPr>
          <w:sz w:val="28"/>
          <w:szCs w:val="28"/>
        </w:rPr>
      </w:pPr>
      <w:r w:rsidRPr="0079791A">
        <w:rPr>
          <w:sz w:val="28"/>
          <w:szCs w:val="28"/>
        </w:rPr>
        <w:t xml:space="preserve">розгляд та аналіз зібраних матеріалів щодо обставин випадку </w:t>
      </w:r>
      <w:proofErr w:type="gramStart"/>
      <w:r w:rsidRPr="0079791A">
        <w:rPr>
          <w:sz w:val="28"/>
          <w:szCs w:val="28"/>
        </w:rPr>
        <w:t>бул</w:t>
      </w:r>
      <w:proofErr w:type="gramEnd"/>
      <w:r w:rsidRPr="0079791A">
        <w:rPr>
          <w:sz w:val="28"/>
          <w:szCs w:val="28"/>
        </w:rPr>
        <w:t>інгу (цькування) та прийняття рішення про наявність/відсутність обставин, що обґрунтовують інформацію, зазначену у заяві.</w:t>
      </w:r>
    </w:p>
    <w:p w:rsidR="002C2AB0" w:rsidRPr="0079791A" w:rsidRDefault="002C2AB0" w:rsidP="0079791A">
      <w:pPr>
        <w:spacing w:line="360" w:lineRule="auto"/>
        <w:ind w:firstLine="567"/>
        <w:contextualSpacing/>
        <w:jc w:val="both"/>
        <w:rPr>
          <w:sz w:val="28"/>
          <w:szCs w:val="28"/>
        </w:rPr>
      </w:pPr>
      <w:r w:rsidRPr="0079791A">
        <w:rPr>
          <w:sz w:val="28"/>
          <w:szCs w:val="28"/>
        </w:rPr>
        <w:t xml:space="preserve">У разі прийняття </w:t>
      </w:r>
      <w:proofErr w:type="gramStart"/>
      <w:r w:rsidRPr="0079791A">
        <w:rPr>
          <w:sz w:val="28"/>
          <w:szCs w:val="28"/>
        </w:rPr>
        <w:t>р</w:t>
      </w:r>
      <w:proofErr w:type="gramEnd"/>
      <w:r w:rsidRPr="0079791A">
        <w:rPr>
          <w:sz w:val="28"/>
          <w:szCs w:val="28"/>
        </w:rPr>
        <w:t>ішення комісією про наявність обставин, що обґрунтовують інформацію, зазначену у заяві, до завдань комісії також належать:</w:t>
      </w:r>
    </w:p>
    <w:p w:rsidR="002C2AB0" w:rsidRPr="0079791A" w:rsidRDefault="002C2AB0" w:rsidP="0079791A">
      <w:pPr>
        <w:numPr>
          <w:ilvl w:val="0"/>
          <w:numId w:val="7"/>
        </w:numPr>
        <w:spacing w:line="360" w:lineRule="auto"/>
        <w:ind w:firstLine="567"/>
        <w:contextualSpacing/>
        <w:jc w:val="both"/>
        <w:rPr>
          <w:sz w:val="28"/>
          <w:szCs w:val="28"/>
        </w:rPr>
      </w:pPr>
      <w:r w:rsidRPr="0079791A">
        <w:rPr>
          <w:sz w:val="28"/>
          <w:szCs w:val="28"/>
        </w:rPr>
        <w:t xml:space="preserve">оцінка потреб сторін </w:t>
      </w:r>
      <w:proofErr w:type="gramStart"/>
      <w:r w:rsidRPr="0079791A">
        <w:rPr>
          <w:sz w:val="28"/>
          <w:szCs w:val="28"/>
        </w:rPr>
        <w:t>бул</w:t>
      </w:r>
      <w:proofErr w:type="gramEnd"/>
      <w:r w:rsidRPr="0079791A">
        <w:rPr>
          <w:sz w:val="28"/>
          <w:szCs w:val="28"/>
        </w:rPr>
        <w:t>інгу (цькування) в отриманні соціальних та психолого-педагогічних послуг та забезпечення таких послуг, в тому числі із залученням фахівців служби у справах дітей та центру соціальних служб для сім'ї, дітей та молоді;</w:t>
      </w:r>
    </w:p>
    <w:p w:rsidR="002C2AB0" w:rsidRPr="0079791A" w:rsidRDefault="002C2AB0" w:rsidP="0079791A">
      <w:pPr>
        <w:numPr>
          <w:ilvl w:val="0"/>
          <w:numId w:val="7"/>
        </w:numPr>
        <w:spacing w:line="360" w:lineRule="auto"/>
        <w:ind w:firstLine="567"/>
        <w:contextualSpacing/>
        <w:jc w:val="both"/>
        <w:rPr>
          <w:sz w:val="28"/>
          <w:szCs w:val="28"/>
        </w:rPr>
      </w:pPr>
      <w:r w:rsidRPr="0079791A">
        <w:rPr>
          <w:sz w:val="28"/>
          <w:szCs w:val="28"/>
        </w:rPr>
        <w:t xml:space="preserve">визначення причин </w:t>
      </w:r>
      <w:proofErr w:type="gramStart"/>
      <w:r w:rsidRPr="0079791A">
        <w:rPr>
          <w:sz w:val="28"/>
          <w:szCs w:val="28"/>
        </w:rPr>
        <w:t>бул</w:t>
      </w:r>
      <w:proofErr w:type="gramEnd"/>
      <w:r w:rsidRPr="0079791A">
        <w:rPr>
          <w:sz w:val="28"/>
          <w:szCs w:val="28"/>
        </w:rPr>
        <w:t>інгу (цькування) та необхідних заходів для усунення таких причин;</w:t>
      </w:r>
    </w:p>
    <w:p w:rsidR="002C2AB0" w:rsidRPr="0079791A" w:rsidRDefault="002C2AB0" w:rsidP="0079791A">
      <w:pPr>
        <w:numPr>
          <w:ilvl w:val="0"/>
          <w:numId w:val="7"/>
        </w:numPr>
        <w:spacing w:line="360" w:lineRule="auto"/>
        <w:ind w:firstLine="567"/>
        <w:contextualSpacing/>
        <w:jc w:val="both"/>
        <w:rPr>
          <w:sz w:val="28"/>
          <w:szCs w:val="28"/>
        </w:rPr>
      </w:pPr>
      <w:r w:rsidRPr="0079791A">
        <w:rPr>
          <w:sz w:val="28"/>
          <w:szCs w:val="28"/>
        </w:rPr>
        <w:t xml:space="preserve">визначення заходів виховного впливу щодо сторін </w:t>
      </w:r>
      <w:proofErr w:type="gramStart"/>
      <w:r w:rsidRPr="0079791A">
        <w:rPr>
          <w:sz w:val="28"/>
          <w:szCs w:val="28"/>
        </w:rPr>
        <w:t>бул</w:t>
      </w:r>
      <w:proofErr w:type="gramEnd"/>
      <w:r w:rsidRPr="0079791A">
        <w:rPr>
          <w:sz w:val="28"/>
          <w:szCs w:val="28"/>
        </w:rPr>
        <w:t>інгу (цькування) у групі (класі), де стався випадок булінгу (цькування);</w:t>
      </w:r>
    </w:p>
    <w:p w:rsidR="002C2AB0" w:rsidRPr="0079791A" w:rsidRDefault="002C2AB0" w:rsidP="0079791A">
      <w:pPr>
        <w:numPr>
          <w:ilvl w:val="0"/>
          <w:numId w:val="7"/>
        </w:numPr>
        <w:spacing w:line="360" w:lineRule="auto"/>
        <w:ind w:firstLine="567"/>
        <w:contextualSpacing/>
        <w:jc w:val="both"/>
        <w:rPr>
          <w:sz w:val="28"/>
          <w:szCs w:val="28"/>
        </w:rPr>
      </w:pPr>
      <w:r w:rsidRPr="0079791A">
        <w:rPr>
          <w:sz w:val="28"/>
          <w:szCs w:val="28"/>
        </w:rPr>
        <w:t xml:space="preserve">моніторинг ефективності </w:t>
      </w:r>
      <w:proofErr w:type="gramStart"/>
      <w:r w:rsidRPr="0079791A">
        <w:rPr>
          <w:sz w:val="28"/>
          <w:szCs w:val="28"/>
        </w:rPr>
        <w:t>соц</w:t>
      </w:r>
      <w:proofErr w:type="gramEnd"/>
      <w:r w:rsidRPr="0079791A">
        <w:rPr>
          <w:sz w:val="28"/>
          <w:szCs w:val="28"/>
        </w:rPr>
        <w:t>іальних та психолого-педагогічних послуг, заходів з усунення причин булінгу (цькування), заходів виховного впливу та корегування (за потреби) відповідних послуг та заходів;</w:t>
      </w:r>
    </w:p>
    <w:p w:rsidR="002C2AB0" w:rsidRPr="0079791A" w:rsidRDefault="002C2AB0" w:rsidP="0079791A">
      <w:pPr>
        <w:numPr>
          <w:ilvl w:val="0"/>
          <w:numId w:val="7"/>
        </w:numPr>
        <w:spacing w:line="360" w:lineRule="auto"/>
        <w:ind w:firstLine="567"/>
        <w:contextualSpacing/>
        <w:jc w:val="both"/>
        <w:rPr>
          <w:sz w:val="28"/>
          <w:szCs w:val="28"/>
        </w:rPr>
      </w:pPr>
      <w:r w:rsidRPr="0079791A">
        <w:rPr>
          <w:sz w:val="28"/>
          <w:szCs w:val="28"/>
        </w:rPr>
        <w:t xml:space="preserve">надання рекомендацій для педагогічних (науково-педагогічних) працівників закладу освіти щодо </w:t>
      </w:r>
      <w:proofErr w:type="gramStart"/>
      <w:r w:rsidRPr="0079791A">
        <w:rPr>
          <w:sz w:val="28"/>
          <w:szCs w:val="28"/>
        </w:rPr>
        <w:t>доц</w:t>
      </w:r>
      <w:proofErr w:type="gramEnd"/>
      <w:r w:rsidRPr="0079791A">
        <w:rPr>
          <w:sz w:val="28"/>
          <w:szCs w:val="28"/>
        </w:rPr>
        <w:t xml:space="preserve">ільних методів здійснення освітнього </w:t>
      </w:r>
      <w:r w:rsidRPr="0079791A">
        <w:rPr>
          <w:sz w:val="28"/>
          <w:szCs w:val="28"/>
        </w:rPr>
        <w:lastRenderedPageBreak/>
        <w:t>процесу та інших заходів з малолітніми чи неповнолітніми сторонами булінгу (цькування), їхніми батьками або іншими законними представниками;</w:t>
      </w:r>
    </w:p>
    <w:p w:rsidR="002C2AB0" w:rsidRPr="0079791A" w:rsidRDefault="002C2AB0" w:rsidP="0079791A">
      <w:pPr>
        <w:numPr>
          <w:ilvl w:val="0"/>
          <w:numId w:val="7"/>
        </w:numPr>
        <w:spacing w:line="360" w:lineRule="auto"/>
        <w:ind w:firstLine="567"/>
        <w:contextualSpacing/>
        <w:jc w:val="both"/>
        <w:rPr>
          <w:sz w:val="28"/>
          <w:szCs w:val="28"/>
        </w:rPr>
      </w:pPr>
      <w:r w:rsidRPr="0079791A">
        <w:rPr>
          <w:sz w:val="28"/>
          <w:szCs w:val="28"/>
        </w:rPr>
        <w:t xml:space="preserve">надання рекомендацій для батьків або інших законних представників малолітньої чи неповнолітньої особи, яка стала стороною </w:t>
      </w:r>
      <w:proofErr w:type="gramStart"/>
      <w:r w:rsidRPr="0079791A">
        <w:rPr>
          <w:sz w:val="28"/>
          <w:szCs w:val="28"/>
        </w:rPr>
        <w:t>бул</w:t>
      </w:r>
      <w:proofErr w:type="gramEnd"/>
      <w:r w:rsidRPr="0079791A">
        <w:rPr>
          <w:sz w:val="28"/>
          <w:szCs w:val="28"/>
        </w:rPr>
        <w:t>інгу (цькування).</w:t>
      </w:r>
    </w:p>
    <w:p w:rsidR="002C2AB0" w:rsidRPr="0079791A" w:rsidRDefault="002C2AB0" w:rsidP="0079791A">
      <w:pPr>
        <w:spacing w:line="360" w:lineRule="auto"/>
        <w:ind w:firstLine="567"/>
        <w:contextualSpacing/>
        <w:jc w:val="both"/>
        <w:rPr>
          <w:sz w:val="28"/>
          <w:szCs w:val="28"/>
        </w:rPr>
      </w:pPr>
      <w:r w:rsidRPr="0079791A">
        <w:rPr>
          <w:sz w:val="28"/>
          <w:szCs w:val="28"/>
        </w:rPr>
        <w:t xml:space="preserve">Формою роботи комісії є засідання, які проводяться </w:t>
      </w:r>
      <w:proofErr w:type="gramStart"/>
      <w:r w:rsidRPr="0079791A">
        <w:rPr>
          <w:sz w:val="28"/>
          <w:szCs w:val="28"/>
        </w:rPr>
        <w:t>у</w:t>
      </w:r>
      <w:proofErr w:type="gramEnd"/>
      <w:r w:rsidRPr="0079791A">
        <w:rPr>
          <w:sz w:val="28"/>
          <w:szCs w:val="28"/>
        </w:rPr>
        <w:t xml:space="preserve"> разі потреби. Дату, час і </w:t>
      </w:r>
      <w:proofErr w:type="gramStart"/>
      <w:r w:rsidRPr="0079791A">
        <w:rPr>
          <w:sz w:val="28"/>
          <w:szCs w:val="28"/>
        </w:rPr>
        <w:t>м</w:t>
      </w:r>
      <w:proofErr w:type="gramEnd"/>
      <w:r w:rsidRPr="0079791A">
        <w:rPr>
          <w:sz w:val="28"/>
          <w:szCs w:val="28"/>
        </w:rPr>
        <w:t>ісце проведення засідання комісії визначає її голова.</w:t>
      </w:r>
    </w:p>
    <w:p w:rsidR="002C2AB0" w:rsidRPr="0079791A" w:rsidRDefault="002C2AB0" w:rsidP="0079791A">
      <w:pPr>
        <w:spacing w:line="360" w:lineRule="auto"/>
        <w:ind w:firstLine="567"/>
        <w:contextualSpacing/>
        <w:jc w:val="both"/>
        <w:rPr>
          <w:sz w:val="28"/>
          <w:szCs w:val="28"/>
        </w:rPr>
      </w:pPr>
      <w:r w:rsidRPr="0079791A">
        <w:rPr>
          <w:sz w:val="28"/>
          <w:szCs w:val="28"/>
        </w:rPr>
        <w:t xml:space="preserve">Засідання комісії є правоможним </w:t>
      </w:r>
      <w:proofErr w:type="gramStart"/>
      <w:r w:rsidRPr="0079791A">
        <w:rPr>
          <w:sz w:val="28"/>
          <w:szCs w:val="28"/>
        </w:rPr>
        <w:t>у</w:t>
      </w:r>
      <w:proofErr w:type="gramEnd"/>
      <w:r w:rsidRPr="0079791A">
        <w:rPr>
          <w:sz w:val="28"/>
          <w:szCs w:val="28"/>
        </w:rPr>
        <w:t xml:space="preserve"> разі участі в ньому не менш як двох третин її складу.</w:t>
      </w:r>
    </w:p>
    <w:p w:rsidR="002C2AB0" w:rsidRPr="0079791A" w:rsidRDefault="002C2AB0" w:rsidP="0079791A">
      <w:pPr>
        <w:spacing w:line="360" w:lineRule="auto"/>
        <w:ind w:firstLine="567"/>
        <w:contextualSpacing/>
        <w:jc w:val="both"/>
        <w:rPr>
          <w:sz w:val="28"/>
          <w:szCs w:val="28"/>
        </w:rPr>
      </w:pPr>
      <w:r w:rsidRPr="0079791A">
        <w:rPr>
          <w:sz w:val="28"/>
          <w:szCs w:val="28"/>
        </w:rPr>
        <w:t xml:space="preserve">Рішення з питань, що розглядаються на засіданні комісії, приймаються шляхом відкритого голосування більшістю голосів </w:t>
      </w:r>
      <w:proofErr w:type="gramStart"/>
      <w:r w:rsidRPr="0079791A">
        <w:rPr>
          <w:sz w:val="28"/>
          <w:szCs w:val="28"/>
        </w:rPr>
        <w:t>в</w:t>
      </w:r>
      <w:proofErr w:type="gramEnd"/>
      <w:r w:rsidRPr="0079791A">
        <w:rPr>
          <w:sz w:val="28"/>
          <w:szCs w:val="28"/>
        </w:rPr>
        <w:t>ід затвердженого складу комісії. У разі рівного розподілу голосів голос голови комісії є вирішальним.</w:t>
      </w:r>
    </w:p>
    <w:p w:rsidR="002C2AB0" w:rsidRPr="0079791A" w:rsidRDefault="002C2AB0" w:rsidP="0079791A">
      <w:pPr>
        <w:spacing w:line="360" w:lineRule="auto"/>
        <w:ind w:firstLine="567"/>
        <w:contextualSpacing/>
        <w:jc w:val="both"/>
        <w:rPr>
          <w:sz w:val="28"/>
          <w:szCs w:val="28"/>
        </w:rPr>
      </w:pPr>
      <w:proofErr w:type="gramStart"/>
      <w:r w:rsidRPr="0079791A">
        <w:rPr>
          <w:sz w:val="28"/>
          <w:szCs w:val="28"/>
        </w:rPr>
        <w:t>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roofErr w:type="gramEnd"/>
    </w:p>
    <w:p w:rsidR="002C2AB0" w:rsidRPr="0079791A" w:rsidRDefault="002C2AB0" w:rsidP="0079791A">
      <w:pPr>
        <w:spacing w:line="360" w:lineRule="auto"/>
        <w:ind w:firstLine="567"/>
        <w:contextualSpacing/>
        <w:jc w:val="both"/>
        <w:rPr>
          <w:sz w:val="28"/>
          <w:szCs w:val="28"/>
        </w:rPr>
      </w:pPr>
      <w:r w:rsidRPr="0079791A">
        <w:rPr>
          <w:sz w:val="28"/>
          <w:szCs w:val="28"/>
        </w:rPr>
        <w:t xml:space="preserve">Строк розгляду комісією заяви або повідомлення про випадок </w:t>
      </w:r>
      <w:proofErr w:type="gramStart"/>
      <w:r w:rsidRPr="0079791A">
        <w:rPr>
          <w:sz w:val="28"/>
          <w:szCs w:val="28"/>
        </w:rPr>
        <w:t>бул</w:t>
      </w:r>
      <w:proofErr w:type="gramEnd"/>
      <w:r w:rsidRPr="0079791A">
        <w:rPr>
          <w:sz w:val="28"/>
          <w:szCs w:val="28"/>
        </w:rPr>
        <w:t>інгу (цькування) в закладі освіти та виконання нею своїх завдань не має перевищувати десяти робочих днів із дня отримання заяви або повідомлення керівником закладу освіти.</w:t>
      </w:r>
    </w:p>
    <w:p w:rsidR="002C2AB0" w:rsidRPr="0079791A" w:rsidRDefault="002C2AB0" w:rsidP="0079791A">
      <w:pPr>
        <w:spacing w:line="360" w:lineRule="auto"/>
        <w:ind w:firstLine="567"/>
        <w:contextualSpacing/>
        <w:jc w:val="both"/>
        <w:outlineLvl w:val="1"/>
        <w:rPr>
          <w:b/>
          <w:bCs/>
          <w:sz w:val="28"/>
          <w:szCs w:val="28"/>
        </w:rPr>
      </w:pPr>
      <w:r w:rsidRPr="0079791A">
        <w:rPr>
          <w:b/>
          <w:bCs/>
          <w:sz w:val="28"/>
          <w:szCs w:val="28"/>
        </w:rPr>
        <w:t xml:space="preserve">Запобігання та протидія </w:t>
      </w:r>
      <w:proofErr w:type="gramStart"/>
      <w:r w:rsidRPr="0079791A">
        <w:rPr>
          <w:b/>
          <w:bCs/>
          <w:sz w:val="28"/>
          <w:szCs w:val="28"/>
        </w:rPr>
        <w:t>бул</w:t>
      </w:r>
      <w:proofErr w:type="gramEnd"/>
      <w:r w:rsidRPr="0079791A">
        <w:rPr>
          <w:b/>
          <w:bCs/>
          <w:sz w:val="28"/>
          <w:szCs w:val="28"/>
        </w:rPr>
        <w:t>інгу (цькуванню) в закладі освіти</w:t>
      </w:r>
    </w:p>
    <w:p w:rsidR="002C2AB0" w:rsidRPr="0079791A" w:rsidRDefault="002C2AB0" w:rsidP="0079791A">
      <w:pPr>
        <w:spacing w:line="360" w:lineRule="auto"/>
        <w:ind w:firstLine="567"/>
        <w:contextualSpacing/>
        <w:jc w:val="both"/>
        <w:rPr>
          <w:sz w:val="28"/>
          <w:szCs w:val="28"/>
        </w:rPr>
      </w:pPr>
      <w:r w:rsidRPr="0079791A">
        <w:rPr>
          <w:sz w:val="28"/>
          <w:szCs w:val="28"/>
        </w:rPr>
        <w:t xml:space="preserve">Діяльність щодо запобігання та протидії </w:t>
      </w:r>
      <w:proofErr w:type="gramStart"/>
      <w:r w:rsidRPr="0079791A">
        <w:rPr>
          <w:sz w:val="28"/>
          <w:szCs w:val="28"/>
        </w:rPr>
        <w:t>бул</w:t>
      </w:r>
      <w:proofErr w:type="gramEnd"/>
      <w:r w:rsidRPr="0079791A">
        <w:rPr>
          <w:sz w:val="28"/>
          <w:szCs w:val="28"/>
        </w:rPr>
        <w:t>інгу (цькуванню) в закладі освіти має бути постійним системним процесом, спрямованим на:</w:t>
      </w:r>
    </w:p>
    <w:p w:rsidR="002C2AB0" w:rsidRPr="0079791A" w:rsidRDefault="002C2AB0" w:rsidP="0079791A">
      <w:pPr>
        <w:numPr>
          <w:ilvl w:val="0"/>
          <w:numId w:val="8"/>
        </w:numPr>
        <w:spacing w:line="360" w:lineRule="auto"/>
        <w:ind w:firstLine="567"/>
        <w:contextualSpacing/>
        <w:jc w:val="both"/>
        <w:rPr>
          <w:sz w:val="28"/>
          <w:szCs w:val="28"/>
        </w:rPr>
      </w:pPr>
      <w:r w:rsidRPr="0079791A">
        <w:rPr>
          <w:sz w:val="28"/>
          <w:szCs w:val="28"/>
        </w:rPr>
        <w:t xml:space="preserve">визначення та реалізацію необхідних заходів, способів і методів запобігання виникненню </w:t>
      </w:r>
      <w:proofErr w:type="gramStart"/>
      <w:r w:rsidRPr="0079791A">
        <w:rPr>
          <w:sz w:val="28"/>
          <w:szCs w:val="28"/>
        </w:rPr>
        <w:t>бул</w:t>
      </w:r>
      <w:proofErr w:type="gramEnd"/>
      <w:r w:rsidRPr="0079791A">
        <w:rPr>
          <w:sz w:val="28"/>
          <w:szCs w:val="28"/>
        </w:rPr>
        <w:t>інгу (цькування) та (або) потенційних ризиків його виникнення;</w:t>
      </w:r>
    </w:p>
    <w:p w:rsidR="002C2AB0" w:rsidRPr="0079791A" w:rsidRDefault="002C2AB0" w:rsidP="0079791A">
      <w:pPr>
        <w:numPr>
          <w:ilvl w:val="0"/>
          <w:numId w:val="8"/>
        </w:numPr>
        <w:spacing w:line="360" w:lineRule="auto"/>
        <w:ind w:firstLine="567"/>
        <w:contextualSpacing/>
        <w:jc w:val="both"/>
        <w:rPr>
          <w:sz w:val="28"/>
          <w:szCs w:val="28"/>
        </w:rPr>
      </w:pPr>
      <w:r w:rsidRPr="0079791A">
        <w:rPr>
          <w:sz w:val="28"/>
          <w:szCs w:val="28"/>
        </w:rPr>
        <w:t xml:space="preserve">виявлення </w:t>
      </w:r>
      <w:proofErr w:type="gramStart"/>
      <w:r w:rsidRPr="0079791A">
        <w:rPr>
          <w:sz w:val="28"/>
          <w:szCs w:val="28"/>
        </w:rPr>
        <w:t>бул</w:t>
      </w:r>
      <w:proofErr w:type="gramEnd"/>
      <w:r w:rsidRPr="0079791A">
        <w:rPr>
          <w:sz w:val="28"/>
          <w:szCs w:val="28"/>
        </w:rPr>
        <w:t>інгу (цькування) та (або) потенційних ризиків його виникнення;</w:t>
      </w:r>
    </w:p>
    <w:p w:rsidR="002C2AB0" w:rsidRPr="0079791A" w:rsidRDefault="002C2AB0" w:rsidP="0079791A">
      <w:pPr>
        <w:numPr>
          <w:ilvl w:val="0"/>
          <w:numId w:val="8"/>
        </w:numPr>
        <w:spacing w:line="360" w:lineRule="auto"/>
        <w:ind w:firstLine="567"/>
        <w:contextualSpacing/>
        <w:jc w:val="both"/>
        <w:rPr>
          <w:sz w:val="28"/>
          <w:szCs w:val="28"/>
        </w:rPr>
      </w:pPr>
      <w:r w:rsidRPr="0079791A">
        <w:rPr>
          <w:sz w:val="28"/>
          <w:szCs w:val="28"/>
        </w:rPr>
        <w:t xml:space="preserve">визначення та реалізацію необхідних заходів, способів і методів вирішення ситуацій </w:t>
      </w:r>
      <w:proofErr w:type="gramStart"/>
      <w:r w:rsidRPr="0079791A">
        <w:rPr>
          <w:sz w:val="28"/>
          <w:szCs w:val="28"/>
        </w:rPr>
        <w:t>бул</w:t>
      </w:r>
      <w:proofErr w:type="gramEnd"/>
      <w:r w:rsidRPr="0079791A">
        <w:rPr>
          <w:sz w:val="28"/>
          <w:szCs w:val="28"/>
        </w:rPr>
        <w:t>інгу (цькування) та/або усунення потенційних ризиків його виникнення.</w:t>
      </w:r>
    </w:p>
    <w:p w:rsidR="002C2AB0" w:rsidRPr="0079791A" w:rsidRDefault="002C2AB0" w:rsidP="0079791A">
      <w:pPr>
        <w:spacing w:line="360" w:lineRule="auto"/>
        <w:ind w:firstLine="567"/>
        <w:contextualSpacing/>
        <w:jc w:val="both"/>
        <w:rPr>
          <w:sz w:val="28"/>
          <w:szCs w:val="28"/>
        </w:rPr>
      </w:pPr>
      <w:r w:rsidRPr="0079791A">
        <w:rPr>
          <w:sz w:val="28"/>
          <w:szCs w:val="28"/>
        </w:rPr>
        <w:t xml:space="preserve">Діяльність щодо запобігання та протидії </w:t>
      </w:r>
      <w:proofErr w:type="gramStart"/>
      <w:r w:rsidRPr="0079791A">
        <w:rPr>
          <w:sz w:val="28"/>
          <w:szCs w:val="28"/>
        </w:rPr>
        <w:t>бул</w:t>
      </w:r>
      <w:proofErr w:type="gramEnd"/>
      <w:r w:rsidRPr="0079791A">
        <w:rPr>
          <w:sz w:val="28"/>
          <w:szCs w:val="28"/>
        </w:rPr>
        <w:t>інгу (цькуванню) в закладі освіти ґрунтується на принципах:</w:t>
      </w:r>
    </w:p>
    <w:p w:rsidR="002C2AB0" w:rsidRPr="0079791A" w:rsidRDefault="002C2AB0" w:rsidP="0079791A">
      <w:pPr>
        <w:numPr>
          <w:ilvl w:val="0"/>
          <w:numId w:val="9"/>
        </w:numPr>
        <w:spacing w:line="360" w:lineRule="auto"/>
        <w:ind w:firstLine="567"/>
        <w:contextualSpacing/>
        <w:jc w:val="both"/>
        <w:rPr>
          <w:sz w:val="28"/>
          <w:szCs w:val="28"/>
        </w:rPr>
      </w:pPr>
      <w:r w:rsidRPr="0079791A">
        <w:rPr>
          <w:sz w:val="28"/>
          <w:szCs w:val="28"/>
        </w:rPr>
        <w:lastRenderedPageBreak/>
        <w:t>недискримінації за будь-якими ознаками;</w:t>
      </w:r>
    </w:p>
    <w:p w:rsidR="002C2AB0" w:rsidRPr="0079791A" w:rsidRDefault="002C2AB0" w:rsidP="0079791A">
      <w:pPr>
        <w:numPr>
          <w:ilvl w:val="0"/>
          <w:numId w:val="9"/>
        </w:numPr>
        <w:spacing w:line="360" w:lineRule="auto"/>
        <w:ind w:firstLine="567"/>
        <w:contextualSpacing/>
        <w:jc w:val="both"/>
        <w:rPr>
          <w:sz w:val="28"/>
          <w:szCs w:val="28"/>
        </w:rPr>
      </w:pPr>
      <w:r w:rsidRPr="0079791A">
        <w:rPr>
          <w:sz w:val="28"/>
          <w:szCs w:val="28"/>
        </w:rPr>
        <w:t xml:space="preserve">ненасильницької поведінки в </w:t>
      </w:r>
      <w:proofErr w:type="gramStart"/>
      <w:r w:rsidRPr="0079791A">
        <w:rPr>
          <w:sz w:val="28"/>
          <w:szCs w:val="28"/>
        </w:rPr>
        <w:t>м</w:t>
      </w:r>
      <w:proofErr w:type="gramEnd"/>
      <w:r w:rsidRPr="0079791A">
        <w:rPr>
          <w:sz w:val="28"/>
          <w:szCs w:val="28"/>
        </w:rPr>
        <w:t>іжособистісних стосунках;</w:t>
      </w:r>
    </w:p>
    <w:p w:rsidR="002C2AB0" w:rsidRPr="0079791A" w:rsidRDefault="002C2AB0" w:rsidP="0079791A">
      <w:pPr>
        <w:numPr>
          <w:ilvl w:val="0"/>
          <w:numId w:val="9"/>
        </w:numPr>
        <w:spacing w:line="360" w:lineRule="auto"/>
        <w:ind w:firstLine="567"/>
        <w:contextualSpacing/>
        <w:jc w:val="both"/>
        <w:rPr>
          <w:sz w:val="28"/>
          <w:szCs w:val="28"/>
        </w:rPr>
      </w:pPr>
      <w:r w:rsidRPr="0079791A">
        <w:rPr>
          <w:sz w:val="28"/>
          <w:szCs w:val="28"/>
        </w:rPr>
        <w:t xml:space="preserve">партнерства та </w:t>
      </w:r>
      <w:proofErr w:type="gramStart"/>
      <w:r w:rsidRPr="0079791A">
        <w:rPr>
          <w:sz w:val="28"/>
          <w:szCs w:val="28"/>
        </w:rPr>
        <w:t>п</w:t>
      </w:r>
      <w:proofErr w:type="gramEnd"/>
      <w:r w:rsidRPr="0079791A">
        <w:rPr>
          <w:sz w:val="28"/>
          <w:szCs w:val="28"/>
        </w:rPr>
        <w:t>ідтримки між педагогічним (науково-педагогічним) колективом закладу освіти і батьками (законними представниками) малолітнього чи неповнолітнього здобувача освіти;</w:t>
      </w:r>
    </w:p>
    <w:p w:rsidR="002C2AB0" w:rsidRPr="0079791A" w:rsidRDefault="002C2AB0" w:rsidP="0079791A">
      <w:pPr>
        <w:numPr>
          <w:ilvl w:val="0"/>
          <w:numId w:val="9"/>
        </w:numPr>
        <w:spacing w:line="360" w:lineRule="auto"/>
        <w:ind w:firstLine="567"/>
        <w:contextualSpacing/>
        <w:jc w:val="both"/>
        <w:rPr>
          <w:sz w:val="28"/>
          <w:szCs w:val="28"/>
        </w:rPr>
      </w:pPr>
      <w:r w:rsidRPr="0079791A">
        <w:rPr>
          <w:sz w:val="28"/>
          <w:szCs w:val="28"/>
        </w:rPr>
        <w:t xml:space="preserve">особистісно-орієнтованого </w:t>
      </w:r>
      <w:proofErr w:type="gramStart"/>
      <w:r w:rsidRPr="0079791A">
        <w:rPr>
          <w:sz w:val="28"/>
          <w:szCs w:val="28"/>
        </w:rPr>
        <w:t>п</w:t>
      </w:r>
      <w:proofErr w:type="gramEnd"/>
      <w:r w:rsidRPr="0079791A">
        <w:rPr>
          <w:sz w:val="28"/>
          <w:szCs w:val="28"/>
        </w:rPr>
        <w:t>ідходу до кожної дитини;</w:t>
      </w:r>
    </w:p>
    <w:p w:rsidR="002C2AB0" w:rsidRPr="0079791A" w:rsidRDefault="002C2AB0" w:rsidP="0079791A">
      <w:pPr>
        <w:numPr>
          <w:ilvl w:val="0"/>
          <w:numId w:val="9"/>
        </w:numPr>
        <w:spacing w:line="360" w:lineRule="auto"/>
        <w:ind w:firstLine="567"/>
        <w:contextualSpacing/>
        <w:jc w:val="both"/>
        <w:rPr>
          <w:sz w:val="28"/>
          <w:szCs w:val="28"/>
        </w:rPr>
      </w:pPr>
      <w:r w:rsidRPr="0079791A">
        <w:rPr>
          <w:sz w:val="28"/>
          <w:szCs w:val="28"/>
        </w:rPr>
        <w:t xml:space="preserve">розвитку </w:t>
      </w:r>
      <w:proofErr w:type="gramStart"/>
      <w:r w:rsidRPr="0079791A">
        <w:rPr>
          <w:sz w:val="28"/>
          <w:szCs w:val="28"/>
        </w:rPr>
        <w:t>соц</w:t>
      </w:r>
      <w:proofErr w:type="gramEnd"/>
      <w:r w:rsidRPr="0079791A">
        <w:rPr>
          <w:sz w:val="28"/>
          <w:szCs w:val="28"/>
        </w:rPr>
        <w:t>іального та емоційного інтелекту учасників освітнього процесу;</w:t>
      </w:r>
    </w:p>
    <w:p w:rsidR="002C2AB0" w:rsidRPr="0079791A" w:rsidRDefault="002C2AB0" w:rsidP="0079791A">
      <w:pPr>
        <w:numPr>
          <w:ilvl w:val="0"/>
          <w:numId w:val="9"/>
        </w:numPr>
        <w:spacing w:line="360" w:lineRule="auto"/>
        <w:ind w:firstLine="567"/>
        <w:contextualSpacing/>
        <w:jc w:val="both"/>
        <w:rPr>
          <w:sz w:val="28"/>
          <w:szCs w:val="28"/>
        </w:rPr>
      </w:pPr>
      <w:r w:rsidRPr="0079791A">
        <w:rPr>
          <w:sz w:val="28"/>
          <w:szCs w:val="28"/>
        </w:rPr>
        <w:t xml:space="preserve">гендерної </w:t>
      </w:r>
      <w:proofErr w:type="gramStart"/>
      <w:r w:rsidRPr="0079791A">
        <w:rPr>
          <w:sz w:val="28"/>
          <w:szCs w:val="28"/>
        </w:rPr>
        <w:t>р</w:t>
      </w:r>
      <w:proofErr w:type="gramEnd"/>
      <w:r w:rsidRPr="0079791A">
        <w:rPr>
          <w:sz w:val="28"/>
          <w:szCs w:val="28"/>
        </w:rPr>
        <w:t>івності;</w:t>
      </w:r>
    </w:p>
    <w:p w:rsidR="002C2AB0" w:rsidRPr="0079791A" w:rsidRDefault="002C2AB0" w:rsidP="0079791A">
      <w:pPr>
        <w:numPr>
          <w:ilvl w:val="0"/>
          <w:numId w:val="9"/>
        </w:numPr>
        <w:spacing w:line="360" w:lineRule="auto"/>
        <w:ind w:firstLine="567"/>
        <w:contextualSpacing/>
        <w:jc w:val="both"/>
        <w:rPr>
          <w:sz w:val="28"/>
          <w:szCs w:val="28"/>
        </w:rPr>
      </w:pPr>
      <w:r w:rsidRPr="0079791A">
        <w:rPr>
          <w:sz w:val="28"/>
          <w:szCs w:val="28"/>
        </w:rPr>
        <w:t xml:space="preserve">участі учасників освітнього процесу в прийнятті </w:t>
      </w:r>
      <w:proofErr w:type="gramStart"/>
      <w:r w:rsidRPr="0079791A">
        <w:rPr>
          <w:sz w:val="28"/>
          <w:szCs w:val="28"/>
        </w:rPr>
        <w:t>р</w:t>
      </w:r>
      <w:proofErr w:type="gramEnd"/>
      <w:r w:rsidRPr="0079791A">
        <w:rPr>
          <w:sz w:val="28"/>
          <w:szCs w:val="28"/>
        </w:rPr>
        <w:t>ішень відповідно до положень законодавства та установчих документів закладу освіти.</w:t>
      </w:r>
    </w:p>
    <w:p w:rsidR="002C2AB0" w:rsidRPr="0079791A" w:rsidRDefault="002C2AB0" w:rsidP="0079791A">
      <w:pPr>
        <w:spacing w:line="360" w:lineRule="auto"/>
        <w:ind w:firstLine="567"/>
        <w:contextualSpacing/>
        <w:jc w:val="both"/>
        <w:rPr>
          <w:sz w:val="28"/>
          <w:szCs w:val="28"/>
        </w:rPr>
      </w:pPr>
      <w:r w:rsidRPr="0079791A">
        <w:rPr>
          <w:sz w:val="28"/>
          <w:szCs w:val="28"/>
        </w:rPr>
        <w:t xml:space="preserve">Завданнями діяльності щодо запобігання та протидії </w:t>
      </w:r>
      <w:proofErr w:type="gramStart"/>
      <w:r w:rsidRPr="0079791A">
        <w:rPr>
          <w:sz w:val="28"/>
          <w:szCs w:val="28"/>
        </w:rPr>
        <w:t>бул</w:t>
      </w:r>
      <w:proofErr w:type="gramEnd"/>
      <w:r w:rsidRPr="0079791A">
        <w:rPr>
          <w:sz w:val="28"/>
          <w:szCs w:val="28"/>
        </w:rPr>
        <w:t>інгу (цькуванню) в закладі освіти є:</w:t>
      </w:r>
    </w:p>
    <w:p w:rsidR="002C2AB0" w:rsidRPr="0079791A" w:rsidRDefault="002C2AB0" w:rsidP="0079791A">
      <w:pPr>
        <w:numPr>
          <w:ilvl w:val="0"/>
          <w:numId w:val="10"/>
        </w:numPr>
        <w:spacing w:line="360" w:lineRule="auto"/>
        <w:ind w:firstLine="567"/>
        <w:contextualSpacing/>
        <w:jc w:val="both"/>
        <w:rPr>
          <w:sz w:val="28"/>
          <w:szCs w:val="28"/>
        </w:rPr>
      </w:pPr>
      <w:r w:rsidRPr="0079791A">
        <w:rPr>
          <w:sz w:val="28"/>
          <w:szCs w:val="28"/>
        </w:rPr>
        <w:t>створення безпечного освітнього середовища в закладі освіти, що включає психологічну та фізичну безпеку учасників освітнього процесу;</w:t>
      </w:r>
    </w:p>
    <w:p w:rsidR="002C2AB0" w:rsidRPr="0079791A" w:rsidRDefault="002C2AB0" w:rsidP="0079791A">
      <w:pPr>
        <w:numPr>
          <w:ilvl w:val="0"/>
          <w:numId w:val="10"/>
        </w:numPr>
        <w:spacing w:line="360" w:lineRule="auto"/>
        <w:ind w:firstLine="567"/>
        <w:contextualSpacing/>
        <w:jc w:val="both"/>
        <w:rPr>
          <w:sz w:val="28"/>
          <w:szCs w:val="28"/>
        </w:rPr>
      </w:pPr>
      <w:r w:rsidRPr="0079791A">
        <w:rPr>
          <w:sz w:val="28"/>
          <w:szCs w:val="28"/>
        </w:rPr>
        <w:t xml:space="preserve">визначення стану, причин і передумов поширення </w:t>
      </w:r>
      <w:proofErr w:type="gramStart"/>
      <w:r w:rsidRPr="0079791A">
        <w:rPr>
          <w:sz w:val="28"/>
          <w:szCs w:val="28"/>
        </w:rPr>
        <w:t>бул</w:t>
      </w:r>
      <w:proofErr w:type="gramEnd"/>
      <w:r w:rsidRPr="0079791A">
        <w:rPr>
          <w:sz w:val="28"/>
          <w:szCs w:val="28"/>
        </w:rPr>
        <w:t>інгу (цькування) в закладі освіти;</w:t>
      </w:r>
    </w:p>
    <w:p w:rsidR="002C2AB0" w:rsidRPr="0079791A" w:rsidRDefault="002C2AB0" w:rsidP="0079791A">
      <w:pPr>
        <w:numPr>
          <w:ilvl w:val="0"/>
          <w:numId w:val="10"/>
        </w:numPr>
        <w:spacing w:line="360" w:lineRule="auto"/>
        <w:ind w:firstLine="567"/>
        <w:contextualSpacing/>
        <w:jc w:val="both"/>
        <w:rPr>
          <w:sz w:val="28"/>
          <w:szCs w:val="28"/>
        </w:rPr>
      </w:pPr>
      <w:proofErr w:type="gramStart"/>
      <w:r w:rsidRPr="0079791A">
        <w:rPr>
          <w:sz w:val="28"/>
          <w:szCs w:val="28"/>
        </w:rPr>
        <w:t>п</w:t>
      </w:r>
      <w:proofErr w:type="gramEnd"/>
      <w:r w:rsidRPr="0079791A">
        <w:rPr>
          <w:sz w:val="28"/>
          <w:szCs w:val="28"/>
        </w:rPr>
        <w:t>ідвищення рівня поінформованості учасників освітнього процесу про булінг (цькування);</w:t>
      </w:r>
    </w:p>
    <w:p w:rsidR="002C2AB0" w:rsidRPr="0079791A" w:rsidRDefault="002C2AB0" w:rsidP="0079791A">
      <w:pPr>
        <w:numPr>
          <w:ilvl w:val="0"/>
          <w:numId w:val="10"/>
        </w:numPr>
        <w:spacing w:line="360" w:lineRule="auto"/>
        <w:ind w:firstLine="567"/>
        <w:contextualSpacing/>
        <w:jc w:val="both"/>
        <w:rPr>
          <w:sz w:val="28"/>
          <w:szCs w:val="28"/>
        </w:rPr>
      </w:pPr>
      <w:r w:rsidRPr="0079791A">
        <w:rPr>
          <w:sz w:val="28"/>
          <w:szCs w:val="28"/>
        </w:rPr>
        <w:t xml:space="preserve">формування в учасників освітнього процесу нетерпимого ставлення до насильницьких моделей поведінки, усвідомлення </w:t>
      </w:r>
      <w:proofErr w:type="gramStart"/>
      <w:r w:rsidRPr="0079791A">
        <w:rPr>
          <w:sz w:val="28"/>
          <w:szCs w:val="28"/>
        </w:rPr>
        <w:t>бул</w:t>
      </w:r>
      <w:proofErr w:type="gramEnd"/>
      <w:r w:rsidRPr="0079791A">
        <w:rPr>
          <w:sz w:val="28"/>
          <w:szCs w:val="28"/>
        </w:rPr>
        <w:t>інгу (цькування) як порушення прав людини;</w:t>
      </w:r>
    </w:p>
    <w:p w:rsidR="002C2AB0" w:rsidRPr="0079791A" w:rsidRDefault="002C2AB0" w:rsidP="0079791A">
      <w:pPr>
        <w:numPr>
          <w:ilvl w:val="0"/>
          <w:numId w:val="10"/>
        </w:numPr>
        <w:spacing w:line="360" w:lineRule="auto"/>
        <w:ind w:firstLine="567"/>
        <w:contextualSpacing/>
        <w:jc w:val="both"/>
        <w:rPr>
          <w:sz w:val="28"/>
          <w:szCs w:val="28"/>
        </w:rPr>
      </w:pPr>
      <w:r w:rsidRPr="0079791A">
        <w:rPr>
          <w:sz w:val="28"/>
          <w:szCs w:val="28"/>
        </w:rPr>
        <w:t xml:space="preserve">заохочення </w:t>
      </w:r>
      <w:proofErr w:type="gramStart"/>
      <w:r w:rsidRPr="0079791A">
        <w:rPr>
          <w:sz w:val="28"/>
          <w:szCs w:val="28"/>
        </w:rPr>
        <w:t>вс</w:t>
      </w:r>
      <w:proofErr w:type="gramEnd"/>
      <w:r w:rsidRPr="0079791A">
        <w:rPr>
          <w:sz w:val="28"/>
          <w:szCs w:val="28"/>
        </w:rPr>
        <w:t>іх учасників освітнього процесу до активного сприяння запобіганню булінгу (цькуванню).</w:t>
      </w:r>
    </w:p>
    <w:p w:rsidR="002C2AB0" w:rsidRPr="0079791A" w:rsidRDefault="002C2AB0" w:rsidP="0079791A">
      <w:pPr>
        <w:spacing w:line="360" w:lineRule="auto"/>
        <w:ind w:firstLine="567"/>
        <w:contextualSpacing/>
        <w:jc w:val="both"/>
        <w:rPr>
          <w:sz w:val="28"/>
          <w:szCs w:val="28"/>
        </w:rPr>
      </w:pPr>
      <w:r w:rsidRPr="0079791A">
        <w:rPr>
          <w:sz w:val="28"/>
          <w:szCs w:val="28"/>
        </w:rPr>
        <w:t xml:space="preserve">Діяльність щодо запобігання та протидії </w:t>
      </w:r>
      <w:proofErr w:type="gramStart"/>
      <w:r w:rsidRPr="0079791A">
        <w:rPr>
          <w:sz w:val="28"/>
          <w:szCs w:val="28"/>
        </w:rPr>
        <w:t>бул</w:t>
      </w:r>
      <w:proofErr w:type="gramEnd"/>
      <w:r w:rsidRPr="0079791A">
        <w:rPr>
          <w:sz w:val="28"/>
          <w:szCs w:val="28"/>
        </w:rPr>
        <w:t>інгу (цькуванню) в закладі освіти відображається в плані заходів, спрямованих на запобігання та протидію булінгу (цькуванню) в закладі освіти.</w:t>
      </w:r>
    </w:p>
    <w:p w:rsidR="002C2AB0" w:rsidRPr="0079791A" w:rsidRDefault="002C2AB0" w:rsidP="0079791A">
      <w:pPr>
        <w:spacing w:line="360" w:lineRule="auto"/>
        <w:ind w:firstLine="567"/>
        <w:contextualSpacing/>
        <w:jc w:val="both"/>
        <w:rPr>
          <w:sz w:val="28"/>
          <w:szCs w:val="28"/>
        </w:rPr>
      </w:pPr>
      <w:r w:rsidRPr="0079791A">
        <w:rPr>
          <w:sz w:val="28"/>
          <w:szCs w:val="28"/>
        </w:rPr>
        <w:t xml:space="preserve">Розроблення, затвердження та оприлюднення Плану забезпечує керівник закладу освіти в межах наданих йому повноважень щодо створення безпечного освітнього середовища в закладі освіти, вільного від будь-яких форм насильства та дискримінації, в тому числі </w:t>
      </w:r>
      <w:proofErr w:type="gramStart"/>
      <w:r w:rsidRPr="0079791A">
        <w:rPr>
          <w:sz w:val="28"/>
          <w:szCs w:val="28"/>
        </w:rPr>
        <w:t>бул</w:t>
      </w:r>
      <w:proofErr w:type="gramEnd"/>
      <w:r w:rsidRPr="0079791A">
        <w:rPr>
          <w:sz w:val="28"/>
          <w:szCs w:val="28"/>
        </w:rPr>
        <w:t>інгу (цькування).</w:t>
      </w:r>
    </w:p>
    <w:p w:rsidR="002C2AB0" w:rsidRPr="0079791A" w:rsidRDefault="002C2AB0" w:rsidP="0079791A">
      <w:pPr>
        <w:spacing w:line="360" w:lineRule="auto"/>
        <w:ind w:firstLine="567"/>
        <w:contextualSpacing/>
        <w:jc w:val="both"/>
        <w:rPr>
          <w:sz w:val="28"/>
          <w:szCs w:val="28"/>
        </w:rPr>
      </w:pPr>
      <w:r w:rsidRPr="0079791A">
        <w:rPr>
          <w:sz w:val="28"/>
          <w:szCs w:val="28"/>
        </w:rPr>
        <w:lastRenderedPageBreak/>
        <w:t>Планування відповідних заходів здійснюється за результатами моніторингу стану освітнього середовища в закладі освіти.</w:t>
      </w:r>
    </w:p>
    <w:p w:rsidR="002C2AB0" w:rsidRPr="0079791A" w:rsidRDefault="002C2AB0" w:rsidP="0079791A">
      <w:pPr>
        <w:spacing w:line="360" w:lineRule="auto"/>
        <w:ind w:firstLine="567"/>
        <w:contextualSpacing/>
        <w:jc w:val="both"/>
        <w:rPr>
          <w:sz w:val="28"/>
          <w:szCs w:val="28"/>
        </w:rPr>
      </w:pPr>
      <w:r w:rsidRPr="0079791A">
        <w:rPr>
          <w:sz w:val="28"/>
          <w:szCs w:val="28"/>
        </w:rPr>
        <w:t>Заплановані заходи повинні:</w:t>
      </w:r>
    </w:p>
    <w:p w:rsidR="002C2AB0" w:rsidRPr="0079791A" w:rsidRDefault="002C2AB0" w:rsidP="0079791A">
      <w:pPr>
        <w:numPr>
          <w:ilvl w:val="0"/>
          <w:numId w:val="11"/>
        </w:numPr>
        <w:spacing w:line="360" w:lineRule="auto"/>
        <w:ind w:firstLine="567"/>
        <w:contextualSpacing/>
        <w:jc w:val="both"/>
        <w:rPr>
          <w:sz w:val="28"/>
          <w:szCs w:val="28"/>
        </w:rPr>
      </w:pPr>
      <w:r w:rsidRPr="0079791A">
        <w:rPr>
          <w:sz w:val="28"/>
          <w:szCs w:val="28"/>
        </w:rPr>
        <w:t>спрямовуватись на задоволення потреб окремого закладу освіти у створенні безпечного освітнього середовища;</w:t>
      </w:r>
    </w:p>
    <w:p w:rsidR="002C2AB0" w:rsidRPr="0079791A" w:rsidRDefault="002C2AB0" w:rsidP="0079791A">
      <w:pPr>
        <w:numPr>
          <w:ilvl w:val="0"/>
          <w:numId w:val="11"/>
        </w:numPr>
        <w:spacing w:line="360" w:lineRule="auto"/>
        <w:ind w:firstLine="567"/>
        <w:contextualSpacing/>
        <w:jc w:val="both"/>
        <w:rPr>
          <w:sz w:val="28"/>
          <w:szCs w:val="28"/>
        </w:rPr>
      </w:pPr>
      <w:r w:rsidRPr="0079791A">
        <w:rPr>
          <w:sz w:val="28"/>
          <w:szCs w:val="28"/>
        </w:rPr>
        <w:t>мати вимірювані показники ефективності;</w:t>
      </w:r>
    </w:p>
    <w:p w:rsidR="002C2AB0" w:rsidRPr="0079791A" w:rsidRDefault="002C2AB0" w:rsidP="0079791A">
      <w:pPr>
        <w:numPr>
          <w:ilvl w:val="0"/>
          <w:numId w:val="11"/>
        </w:numPr>
        <w:spacing w:line="360" w:lineRule="auto"/>
        <w:ind w:firstLine="567"/>
        <w:contextualSpacing/>
        <w:jc w:val="both"/>
        <w:rPr>
          <w:sz w:val="28"/>
          <w:szCs w:val="28"/>
        </w:rPr>
      </w:pPr>
      <w:r w:rsidRPr="0079791A">
        <w:rPr>
          <w:sz w:val="28"/>
          <w:szCs w:val="28"/>
        </w:rPr>
        <w:t xml:space="preserve">залучати </w:t>
      </w:r>
      <w:proofErr w:type="gramStart"/>
      <w:r w:rsidRPr="0079791A">
        <w:rPr>
          <w:sz w:val="28"/>
          <w:szCs w:val="28"/>
        </w:rPr>
        <w:t>вс</w:t>
      </w:r>
      <w:proofErr w:type="gramEnd"/>
      <w:r w:rsidRPr="0079791A">
        <w:rPr>
          <w:sz w:val="28"/>
          <w:szCs w:val="28"/>
        </w:rPr>
        <w:t>іх учасників освітнього процесу.</w:t>
      </w:r>
    </w:p>
    <w:p w:rsidR="002C2AB0" w:rsidRPr="0079791A" w:rsidRDefault="002C2AB0" w:rsidP="0079791A">
      <w:pPr>
        <w:spacing w:line="360" w:lineRule="auto"/>
        <w:ind w:firstLine="567"/>
        <w:contextualSpacing/>
        <w:jc w:val="both"/>
        <w:rPr>
          <w:sz w:val="28"/>
          <w:szCs w:val="28"/>
        </w:rPr>
      </w:pPr>
      <w:r w:rsidRPr="0079791A">
        <w:rPr>
          <w:sz w:val="28"/>
          <w:szCs w:val="28"/>
        </w:rPr>
        <w:t xml:space="preserve">План розробляється </w:t>
      </w:r>
      <w:proofErr w:type="gramStart"/>
      <w:r w:rsidRPr="0079791A">
        <w:rPr>
          <w:sz w:val="28"/>
          <w:szCs w:val="28"/>
        </w:rPr>
        <w:t>до</w:t>
      </w:r>
      <w:proofErr w:type="gramEnd"/>
      <w:r w:rsidRPr="0079791A">
        <w:rPr>
          <w:sz w:val="28"/>
          <w:szCs w:val="28"/>
        </w:rPr>
        <w:t xml:space="preserve"> початку навчального року. Протягом навчального року керівник закладу освіти забезпечує проведення моніторингу (за потреби, але не </w:t>
      </w:r>
      <w:proofErr w:type="gramStart"/>
      <w:r w:rsidRPr="0079791A">
        <w:rPr>
          <w:sz w:val="28"/>
          <w:szCs w:val="28"/>
        </w:rPr>
        <w:t>р</w:t>
      </w:r>
      <w:proofErr w:type="gramEnd"/>
      <w:r w:rsidRPr="0079791A">
        <w:rPr>
          <w:sz w:val="28"/>
          <w:szCs w:val="28"/>
        </w:rPr>
        <w:t>ідше одного разу на півріччя) ефективності виконання Плану та внесення (за потреби) до нього змін.</w:t>
      </w:r>
    </w:p>
    <w:p w:rsidR="002C2AB0" w:rsidRPr="0079791A" w:rsidRDefault="002C2AB0" w:rsidP="0079791A">
      <w:pPr>
        <w:spacing w:line="360" w:lineRule="auto"/>
        <w:ind w:firstLine="567"/>
        <w:contextualSpacing/>
        <w:jc w:val="both"/>
        <w:rPr>
          <w:sz w:val="28"/>
          <w:szCs w:val="28"/>
        </w:rPr>
      </w:pPr>
      <w:r w:rsidRPr="0079791A">
        <w:rPr>
          <w:sz w:val="28"/>
          <w:szCs w:val="28"/>
        </w:rPr>
        <w:t xml:space="preserve">Заплановані заходи можуть відбуватись у будь-якій формі: зустрічі, бесіди, консультації, лекції, круглі столи, тренінги, тематичні заходи, конкурси, спільні перегляди та обговорення тематичних відеосюжетів, літературних творів, </w:t>
      </w:r>
      <w:proofErr w:type="gramStart"/>
      <w:r w:rsidRPr="0079791A">
        <w:rPr>
          <w:sz w:val="28"/>
          <w:szCs w:val="28"/>
        </w:rPr>
        <w:t>матер</w:t>
      </w:r>
      <w:proofErr w:type="gramEnd"/>
      <w:r w:rsidRPr="0079791A">
        <w:rPr>
          <w:sz w:val="28"/>
          <w:szCs w:val="28"/>
        </w:rPr>
        <w:t>іалів ЗМІ, особистого досвіду, запрошення гостей, у формі рольових ігор та інших організаційних формах.</w:t>
      </w:r>
    </w:p>
    <w:p w:rsidR="0074359D" w:rsidRPr="0079791A" w:rsidRDefault="0074359D" w:rsidP="0079791A">
      <w:pPr>
        <w:spacing w:line="360" w:lineRule="auto"/>
        <w:ind w:firstLine="567"/>
        <w:contextualSpacing/>
        <w:jc w:val="both"/>
        <w:rPr>
          <w:sz w:val="28"/>
          <w:szCs w:val="28"/>
        </w:rPr>
      </w:pPr>
    </w:p>
    <w:sectPr w:rsidR="0074359D" w:rsidRPr="0079791A" w:rsidSect="002C2AB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20068"/>
    <w:multiLevelType w:val="multilevel"/>
    <w:tmpl w:val="91A01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7E0E01"/>
    <w:multiLevelType w:val="multilevel"/>
    <w:tmpl w:val="E182F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9206C3"/>
    <w:multiLevelType w:val="multilevel"/>
    <w:tmpl w:val="2208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745819"/>
    <w:multiLevelType w:val="multilevel"/>
    <w:tmpl w:val="DFD8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051170"/>
    <w:multiLevelType w:val="multilevel"/>
    <w:tmpl w:val="652C9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541743"/>
    <w:multiLevelType w:val="multilevel"/>
    <w:tmpl w:val="4C000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D3301E"/>
    <w:multiLevelType w:val="multilevel"/>
    <w:tmpl w:val="37E84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2336D4"/>
    <w:multiLevelType w:val="multilevel"/>
    <w:tmpl w:val="4BFA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FE7038"/>
    <w:multiLevelType w:val="multilevel"/>
    <w:tmpl w:val="CB96F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A20B38"/>
    <w:multiLevelType w:val="multilevel"/>
    <w:tmpl w:val="78305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C74002"/>
    <w:multiLevelType w:val="multilevel"/>
    <w:tmpl w:val="9B0E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10"/>
  </w:num>
  <w:num w:numId="4">
    <w:abstractNumId w:val="0"/>
  </w:num>
  <w:num w:numId="5">
    <w:abstractNumId w:val="7"/>
  </w:num>
  <w:num w:numId="6">
    <w:abstractNumId w:val="6"/>
  </w:num>
  <w:num w:numId="7">
    <w:abstractNumId w:val="1"/>
  </w:num>
  <w:num w:numId="8">
    <w:abstractNumId w:val="5"/>
  </w:num>
  <w:num w:numId="9">
    <w:abstractNumId w:val="4"/>
  </w:num>
  <w:num w:numId="10">
    <w:abstractNumId w:val="8"/>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drawingGridHorizontalSpacing w:val="120"/>
  <w:displayHorizontalDrawingGridEvery w:val="2"/>
  <w:characterSpacingControl w:val="doNotCompress"/>
  <w:compat/>
  <w:rsids>
    <w:rsidRoot w:val="002C2AB0"/>
    <w:rsid w:val="002C2AB0"/>
    <w:rsid w:val="00624A3C"/>
    <w:rsid w:val="0074359D"/>
    <w:rsid w:val="0079791A"/>
    <w:rsid w:val="00B24551"/>
    <w:rsid w:val="00C40094"/>
    <w:rsid w:val="00C744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551"/>
    <w:rPr>
      <w:sz w:val="24"/>
      <w:szCs w:val="24"/>
    </w:rPr>
  </w:style>
  <w:style w:type="paragraph" w:styleId="1">
    <w:name w:val="heading 1"/>
    <w:basedOn w:val="a"/>
    <w:next w:val="a"/>
    <w:link w:val="10"/>
    <w:uiPriority w:val="9"/>
    <w:qFormat/>
    <w:rsid w:val="00B24551"/>
    <w:pPr>
      <w:keepNext/>
      <w:keepLines/>
      <w:spacing w:before="240" w:line="259" w:lineRule="auto"/>
      <w:outlineLvl w:val="0"/>
    </w:pPr>
    <w:rPr>
      <w:rFonts w:ascii="Cambria" w:hAnsi="Cambria"/>
      <w:color w:val="365F91"/>
      <w:sz w:val="32"/>
      <w:szCs w:val="32"/>
      <w:lang w:eastAsia="en-US"/>
    </w:rPr>
  </w:style>
  <w:style w:type="paragraph" w:styleId="2">
    <w:name w:val="heading 2"/>
    <w:basedOn w:val="a"/>
    <w:link w:val="20"/>
    <w:uiPriority w:val="9"/>
    <w:qFormat/>
    <w:rsid w:val="002C2AB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4551"/>
    <w:rPr>
      <w:rFonts w:ascii="Cambria" w:eastAsia="Times New Roman" w:hAnsi="Cambria" w:cs="Times New Roman"/>
      <w:color w:val="365F91"/>
      <w:sz w:val="32"/>
      <w:szCs w:val="32"/>
      <w:lang w:eastAsia="en-US"/>
    </w:rPr>
  </w:style>
  <w:style w:type="paragraph" w:styleId="a3">
    <w:name w:val="No Spacing"/>
    <w:qFormat/>
    <w:rsid w:val="00B24551"/>
    <w:rPr>
      <w:rFonts w:ascii="Calibri" w:hAnsi="Calibri"/>
      <w:sz w:val="22"/>
      <w:szCs w:val="22"/>
      <w:lang w:val="en-US" w:eastAsia="en-US"/>
    </w:rPr>
  </w:style>
  <w:style w:type="character" w:customStyle="1" w:styleId="20">
    <w:name w:val="Заголовок 2 Знак"/>
    <w:basedOn w:val="a0"/>
    <w:link w:val="2"/>
    <w:uiPriority w:val="9"/>
    <w:rsid w:val="002C2AB0"/>
    <w:rPr>
      <w:b/>
      <w:bCs/>
      <w:sz w:val="36"/>
      <w:szCs w:val="36"/>
    </w:rPr>
  </w:style>
  <w:style w:type="paragraph" w:styleId="a4">
    <w:name w:val="Normal (Web)"/>
    <w:basedOn w:val="a"/>
    <w:uiPriority w:val="99"/>
    <w:semiHidden/>
    <w:unhideWhenUsed/>
    <w:rsid w:val="002C2AB0"/>
    <w:pPr>
      <w:spacing w:before="100" w:beforeAutospacing="1" w:after="100" w:afterAutospacing="1"/>
    </w:pPr>
  </w:style>
  <w:style w:type="character" w:styleId="a5">
    <w:name w:val="Hyperlink"/>
    <w:basedOn w:val="a0"/>
    <w:uiPriority w:val="99"/>
    <w:semiHidden/>
    <w:unhideWhenUsed/>
    <w:rsid w:val="002C2AB0"/>
    <w:rPr>
      <w:color w:val="0000FF"/>
      <w:u w:val="single"/>
    </w:rPr>
  </w:style>
  <w:style w:type="character" w:customStyle="1" w:styleId="wdgbtntxt">
    <w:name w:val="wdg_btn_txt"/>
    <w:basedOn w:val="a0"/>
    <w:rsid w:val="002C2AB0"/>
  </w:style>
</w:styles>
</file>

<file path=word/webSettings.xml><?xml version="1.0" encoding="utf-8"?>
<w:webSettings xmlns:r="http://schemas.openxmlformats.org/officeDocument/2006/relationships" xmlns:w="http://schemas.openxmlformats.org/wordprocessingml/2006/main">
  <w:divs>
    <w:div w:id="1470702902">
      <w:bodyDiv w:val="1"/>
      <w:marLeft w:val="0"/>
      <w:marRight w:val="0"/>
      <w:marTop w:val="0"/>
      <w:marBottom w:val="0"/>
      <w:divBdr>
        <w:top w:val="none" w:sz="0" w:space="0" w:color="auto"/>
        <w:left w:val="none" w:sz="0" w:space="0" w:color="auto"/>
        <w:bottom w:val="none" w:sz="0" w:space="0" w:color="auto"/>
        <w:right w:val="none" w:sz="0" w:space="0" w:color="auto"/>
      </w:divBdr>
      <w:divsChild>
        <w:div w:id="1435202194">
          <w:marLeft w:val="0"/>
          <w:marRight w:val="0"/>
          <w:marTop w:val="0"/>
          <w:marBottom w:val="0"/>
          <w:divBdr>
            <w:top w:val="none" w:sz="0" w:space="0" w:color="auto"/>
            <w:left w:val="none" w:sz="0" w:space="0" w:color="auto"/>
            <w:bottom w:val="none" w:sz="0" w:space="0" w:color="auto"/>
            <w:right w:val="none" w:sz="0" w:space="0" w:color="auto"/>
          </w:divBdr>
        </w:div>
        <w:div w:id="1192383179">
          <w:marLeft w:val="0"/>
          <w:marRight w:val="0"/>
          <w:marTop w:val="0"/>
          <w:marBottom w:val="0"/>
          <w:divBdr>
            <w:top w:val="none" w:sz="0" w:space="0" w:color="auto"/>
            <w:left w:val="none" w:sz="0" w:space="0" w:color="auto"/>
            <w:bottom w:val="none" w:sz="0" w:space="0" w:color="auto"/>
            <w:right w:val="none" w:sz="0" w:space="0" w:color="auto"/>
          </w:divBdr>
          <w:divsChild>
            <w:div w:id="1495729524">
              <w:marLeft w:val="0"/>
              <w:marRight w:val="0"/>
              <w:marTop w:val="0"/>
              <w:marBottom w:val="0"/>
              <w:divBdr>
                <w:top w:val="none" w:sz="0" w:space="0" w:color="auto"/>
                <w:left w:val="none" w:sz="0" w:space="0" w:color="auto"/>
                <w:bottom w:val="none" w:sz="0" w:space="0" w:color="auto"/>
                <w:right w:val="none" w:sz="0" w:space="0" w:color="auto"/>
              </w:divBdr>
              <w:divsChild>
                <w:div w:id="57828391">
                  <w:marLeft w:val="0"/>
                  <w:marRight w:val="0"/>
                  <w:marTop w:val="0"/>
                  <w:marBottom w:val="0"/>
                  <w:divBdr>
                    <w:top w:val="none" w:sz="0" w:space="0" w:color="auto"/>
                    <w:left w:val="none" w:sz="0" w:space="0" w:color="auto"/>
                    <w:bottom w:val="none" w:sz="0" w:space="0" w:color="auto"/>
                    <w:right w:val="none" w:sz="0" w:space="0" w:color="auto"/>
                  </w:divBdr>
                </w:div>
              </w:divsChild>
            </w:div>
            <w:div w:id="127212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svita.ua/legislation/Ser_osv/7099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2105</Words>
  <Characters>12000</Characters>
  <Application>Microsoft Office Word</Application>
  <DocSecurity>0</DocSecurity>
  <Lines>100</Lines>
  <Paragraphs>28</Paragraphs>
  <ScaleCrop>false</ScaleCrop>
  <Company/>
  <LinksUpToDate>false</LinksUpToDate>
  <CharactersWithSpaces>14077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2020-02-20T12:24:00Z</dcterms:created>
  <dcterms:modified xsi:type="dcterms:W3CDTF">2020-03-04T10:41:00Z</dcterms:modified>
</cp:coreProperties>
</file>